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02E" w:rsidRPr="00A41824" w:rsidRDefault="00A41824" w:rsidP="00A2102E">
      <w:pPr>
        <w:pStyle w:val="Title"/>
        <w:spacing w:before="120" w:after="120"/>
        <w:rPr>
          <w:szCs w:val="28"/>
          <w:lang w:eastAsia="en-GB"/>
        </w:rPr>
      </w:pPr>
      <w:r w:rsidRPr="00A41824">
        <w:rPr>
          <w:szCs w:val="28"/>
          <w:lang w:eastAsia="en-GB"/>
        </w:rPr>
        <w:t>SINE 2020</w:t>
      </w:r>
      <w:r w:rsidR="0019652A" w:rsidRPr="00A41824">
        <w:rPr>
          <w:szCs w:val="28"/>
          <w:lang w:eastAsia="en-GB"/>
        </w:rPr>
        <w:t xml:space="preserve"> D</w:t>
      </w:r>
      <w:r w:rsidR="00722FA8">
        <w:rPr>
          <w:szCs w:val="28"/>
          <w:lang w:eastAsia="en-GB"/>
        </w:rPr>
        <w:t>etector</w:t>
      </w:r>
      <w:r w:rsidR="006A6049" w:rsidRPr="00A41824">
        <w:rPr>
          <w:szCs w:val="28"/>
          <w:lang w:eastAsia="en-GB"/>
        </w:rPr>
        <w:t xml:space="preserve"> </w:t>
      </w:r>
      <w:r w:rsidR="00722FA8">
        <w:rPr>
          <w:szCs w:val="28"/>
          <w:lang w:eastAsia="en-GB"/>
        </w:rPr>
        <w:t xml:space="preserve">RTD </w:t>
      </w:r>
      <w:r w:rsidR="006A6049" w:rsidRPr="00A41824">
        <w:rPr>
          <w:szCs w:val="28"/>
          <w:lang w:eastAsia="en-GB"/>
        </w:rPr>
        <w:t>Meeting</w:t>
      </w:r>
    </w:p>
    <w:p w:rsidR="00FE7846" w:rsidRDefault="007508F1" w:rsidP="00FE7846">
      <w:pPr>
        <w:pStyle w:val="Title"/>
        <w:spacing w:before="120" w:after="120"/>
        <w:rPr>
          <w:szCs w:val="28"/>
          <w:lang w:eastAsia="en-GB"/>
        </w:rPr>
      </w:pPr>
      <w:r w:rsidRPr="00506E8E">
        <w:rPr>
          <w:szCs w:val="28"/>
          <w:lang w:eastAsia="en-GB"/>
        </w:rPr>
        <w:t>Wed</w:t>
      </w:r>
      <w:r w:rsidR="00190A20" w:rsidRPr="00A41824">
        <w:rPr>
          <w:szCs w:val="28"/>
          <w:lang w:eastAsia="en-GB"/>
        </w:rPr>
        <w:t>nesday</w:t>
      </w:r>
      <w:r w:rsidR="00A41824" w:rsidRPr="00A41824">
        <w:rPr>
          <w:szCs w:val="28"/>
          <w:lang w:eastAsia="en-GB"/>
        </w:rPr>
        <w:t xml:space="preserve"> </w:t>
      </w:r>
      <w:r w:rsidR="00722FA8">
        <w:rPr>
          <w:szCs w:val="28"/>
          <w:lang w:eastAsia="en-GB"/>
        </w:rPr>
        <w:t xml:space="preserve">and </w:t>
      </w:r>
      <w:r w:rsidR="00A41824" w:rsidRPr="00A41824">
        <w:rPr>
          <w:szCs w:val="28"/>
          <w:lang w:eastAsia="en-GB"/>
        </w:rPr>
        <w:t>Thursday</w:t>
      </w:r>
      <w:r w:rsidR="00190A20" w:rsidRPr="00A41824">
        <w:rPr>
          <w:szCs w:val="28"/>
          <w:lang w:eastAsia="en-GB"/>
        </w:rPr>
        <w:t xml:space="preserve"> </w:t>
      </w:r>
      <w:r w:rsidR="00A41824" w:rsidRPr="00A41824">
        <w:rPr>
          <w:szCs w:val="28"/>
          <w:lang w:eastAsia="en-GB"/>
        </w:rPr>
        <w:t xml:space="preserve">13-14 </w:t>
      </w:r>
      <w:r w:rsidR="00A41824">
        <w:rPr>
          <w:szCs w:val="28"/>
          <w:lang w:eastAsia="en-GB"/>
        </w:rPr>
        <w:t xml:space="preserve">January 2016 </w:t>
      </w:r>
    </w:p>
    <w:p w:rsidR="00326BE3" w:rsidRPr="00326BE3" w:rsidRDefault="00A41824" w:rsidP="00326BE3">
      <w:pPr>
        <w:pStyle w:val="Title"/>
        <w:spacing w:before="120" w:after="120"/>
        <w:rPr>
          <w:szCs w:val="28"/>
          <w:lang w:eastAsia="en-GB"/>
        </w:rPr>
      </w:pPr>
      <w:r>
        <w:rPr>
          <w:szCs w:val="28"/>
          <w:lang w:eastAsia="en-GB"/>
        </w:rPr>
        <w:t>Venue:   The Garden Room</w:t>
      </w:r>
      <w:r w:rsidR="005C555D">
        <w:rPr>
          <w:szCs w:val="28"/>
          <w:lang w:eastAsia="en-GB"/>
        </w:rPr>
        <w:t xml:space="preserve"> (S1)</w:t>
      </w:r>
      <w:r>
        <w:rPr>
          <w:szCs w:val="28"/>
          <w:lang w:eastAsia="en-GB"/>
        </w:rPr>
        <w:t xml:space="preserve"> Cosener’s House Abingdon UK</w:t>
      </w:r>
    </w:p>
    <w:p w:rsidR="000A5552" w:rsidRDefault="000A5552" w:rsidP="000A5552">
      <w:pPr>
        <w:rPr>
          <w:rFonts w:ascii="Arial" w:hAnsi="Arial" w:cs="Arial"/>
          <w:bCs/>
        </w:rPr>
      </w:pPr>
    </w:p>
    <w:p w:rsidR="000A5552" w:rsidRPr="00ED3B24" w:rsidRDefault="000A5552" w:rsidP="00ED3B2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r w:rsidRPr="000A5552">
        <w:rPr>
          <w:rFonts w:ascii="Arial" w:hAnsi="Arial" w:cs="Arial"/>
          <w:b/>
          <w:sz w:val="22"/>
          <w:szCs w:val="22"/>
          <w:lang w:val="en-US"/>
        </w:rPr>
        <w:t>Wednesday 13 January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737"/>
        <w:gridCol w:w="5148"/>
        <w:gridCol w:w="1733"/>
        <w:gridCol w:w="1155"/>
      </w:tblGrid>
      <w:tr w:rsidR="00AE37D1" w:rsidTr="00FF0CA4">
        <w:tc>
          <w:tcPr>
            <w:tcW w:w="723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</w:p>
        </w:tc>
        <w:tc>
          <w:tcPr>
            <w:tcW w:w="737" w:type="dxa"/>
          </w:tcPr>
          <w:p w:rsidR="00AE37D1" w:rsidRDefault="00AE37D1" w:rsidP="009650C0">
            <w:pPr>
              <w:pStyle w:val="Heading1"/>
              <w:spacing w:before="20" w:after="20"/>
              <w:jc w:val="center"/>
            </w:pPr>
            <w:r>
              <w:t>Time</w:t>
            </w:r>
          </w:p>
        </w:tc>
        <w:tc>
          <w:tcPr>
            <w:tcW w:w="5148" w:type="dxa"/>
          </w:tcPr>
          <w:p w:rsidR="00AE37D1" w:rsidRDefault="00AE37D1">
            <w:pPr>
              <w:pStyle w:val="Heading2"/>
              <w:spacing w:before="20" w:after="20"/>
            </w:pPr>
            <w:r>
              <w:t>Title</w:t>
            </w:r>
          </w:p>
        </w:tc>
        <w:tc>
          <w:tcPr>
            <w:tcW w:w="1733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Speaker</w:t>
            </w:r>
          </w:p>
        </w:tc>
        <w:tc>
          <w:tcPr>
            <w:tcW w:w="1155" w:type="dxa"/>
          </w:tcPr>
          <w:p w:rsidR="00AE37D1" w:rsidRDefault="00AE37D1">
            <w:pPr>
              <w:pStyle w:val="Heading1"/>
              <w:spacing w:before="20" w:after="20"/>
              <w:jc w:val="center"/>
            </w:pPr>
            <w:r>
              <w:t>Chair</w:t>
            </w:r>
          </w:p>
        </w:tc>
      </w:tr>
      <w:tr w:rsidR="003E2A79" w:rsidTr="00FF0CA4">
        <w:tc>
          <w:tcPr>
            <w:tcW w:w="723" w:type="dxa"/>
          </w:tcPr>
          <w:p w:rsidR="003E2A79" w:rsidRDefault="003E2A79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3E2A79" w:rsidRDefault="003E2A79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3E2A79" w:rsidRDefault="003E2A79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733" w:type="dxa"/>
          </w:tcPr>
          <w:p w:rsidR="003E2A79" w:rsidRDefault="003E2A79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3E2A79" w:rsidRDefault="003E2A79" w:rsidP="00454AA2">
            <w:pPr>
              <w:pStyle w:val="Heading1"/>
              <w:spacing w:before="20" w:after="20"/>
              <w:jc w:val="center"/>
            </w:pPr>
          </w:p>
        </w:tc>
      </w:tr>
      <w:tr w:rsidR="00A41824" w:rsidTr="00FF0CA4">
        <w:tc>
          <w:tcPr>
            <w:tcW w:w="723" w:type="dxa"/>
          </w:tcPr>
          <w:p w:rsidR="00A41824" w:rsidRPr="00655E98" w:rsidRDefault="00E714D8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</w:t>
            </w:r>
            <w:r w:rsidR="00620F3E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737" w:type="dxa"/>
          </w:tcPr>
          <w:p w:rsidR="00A41824" w:rsidRDefault="00620F3E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14.00</w:t>
            </w:r>
          </w:p>
        </w:tc>
        <w:tc>
          <w:tcPr>
            <w:tcW w:w="5148" w:type="dxa"/>
          </w:tcPr>
          <w:p w:rsidR="00A41824" w:rsidRDefault="00805654" w:rsidP="003E2A79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Meet</w:t>
            </w:r>
            <w:r w:rsidR="00092F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 S1 </w:t>
            </w:r>
            <w:r w:rsidR="00092FF6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from 12.30:  </w:t>
            </w:r>
            <w:r w:rsidR="00B8425D" w:rsidRPr="003E2A79">
              <w:rPr>
                <w:rFonts w:ascii="Arial" w:hAnsi="Arial" w:cs="Arial"/>
                <w:b/>
                <w:sz w:val="22"/>
                <w:szCs w:val="22"/>
                <w:lang w:val="en-US"/>
              </w:rPr>
              <w:t>Buffet l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unch</w:t>
            </w:r>
            <w:r w:rsidR="005C555D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from 13.00</w:t>
            </w:r>
          </w:p>
        </w:tc>
        <w:tc>
          <w:tcPr>
            <w:tcW w:w="1733" w:type="dxa"/>
          </w:tcPr>
          <w:p w:rsidR="00A41824" w:rsidRDefault="00A41824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A41824" w:rsidRDefault="00A41824" w:rsidP="00454AA2">
            <w:pPr>
              <w:pStyle w:val="Heading1"/>
              <w:spacing w:before="20" w:after="20"/>
              <w:jc w:val="center"/>
            </w:pPr>
          </w:p>
        </w:tc>
      </w:tr>
      <w:tr w:rsidR="00AE37D1" w:rsidTr="00FF0CA4">
        <w:tc>
          <w:tcPr>
            <w:tcW w:w="723" w:type="dxa"/>
          </w:tcPr>
          <w:p w:rsidR="00AE37D1" w:rsidRPr="00655E98" w:rsidRDefault="00E714D8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14.00</w:t>
            </w:r>
          </w:p>
        </w:tc>
        <w:tc>
          <w:tcPr>
            <w:tcW w:w="737" w:type="dxa"/>
          </w:tcPr>
          <w:p w:rsidR="00AE37D1" w:rsidRPr="00655E98" w:rsidRDefault="0027077C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</w:t>
            </w:r>
            <w:r w:rsidR="00AC14FE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5148" w:type="dxa"/>
          </w:tcPr>
          <w:p w:rsidR="00AE37D1" w:rsidRDefault="00CD6F41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8" w:history="1">
              <w:r w:rsidR="00587EE0" w:rsidRPr="00CD6F41">
                <w:rPr>
                  <w:rStyle w:val="Hyperlink"/>
                  <w:rFonts w:ascii="Arial" w:hAnsi="Arial" w:cs="Arial"/>
                  <w:sz w:val="22"/>
                </w:rPr>
                <w:t>Welcome</w:t>
              </w:r>
            </w:hyperlink>
          </w:p>
        </w:tc>
        <w:tc>
          <w:tcPr>
            <w:tcW w:w="1733" w:type="dxa"/>
          </w:tcPr>
          <w:p w:rsidR="00655E98" w:rsidRDefault="00AE37D1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Nigel Rhodes</w:t>
            </w:r>
          </w:p>
        </w:tc>
        <w:tc>
          <w:tcPr>
            <w:tcW w:w="1155" w:type="dxa"/>
          </w:tcPr>
          <w:p w:rsidR="00AE37D1" w:rsidRDefault="00AE37D1" w:rsidP="00454AA2">
            <w:pPr>
              <w:pStyle w:val="Heading1"/>
              <w:spacing w:before="20" w:after="20"/>
              <w:jc w:val="center"/>
            </w:pPr>
          </w:p>
        </w:tc>
      </w:tr>
      <w:tr w:rsidR="00AC14FE" w:rsidTr="00FF0CA4">
        <w:tc>
          <w:tcPr>
            <w:tcW w:w="723" w:type="dxa"/>
          </w:tcPr>
          <w:p w:rsidR="00AC14FE" w:rsidRPr="00655E98" w:rsidRDefault="00E714D8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14.10</w:t>
            </w:r>
          </w:p>
        </w:tc>
        <w:tc>
          <w:tcPr>
            <w:tcW w:w="737" w:type="dxa"/>
          </w:tcPr>
          <w:p w:rsidR="00AC14FE" w:rsidRDefault="00AC14FE" w:rsidP="00E54B3B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14.35</w:t>
            </w:r>
          </w:p>
        </w:tc>
        <w:tc>
          <w:tcPr>
            <w:tcW w:w="5148" w:type="dxa"/>
          </w:tcPr>
          <w:p w:rsidR="00AC14FE" w:rsidRDefault="00CD6F41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9" w:history="1">
              <w:r w:rsidR="00AC14FE" w:rsidRPr="00CD6F41">
                <w:rPr>
                  <w:rStyle w:val="Hyperlink"/>
                  <w:rFonts w:ascii="Arial" w:hAnsi="Arial" w:cs="Arial"/>
                  <w:sz w:val="22"/>
                </w:rPr>
                <w:t>Outline o</w:t>
              </w:r>
              <w:r w:rsidR="00AC14FE" w:rsidRPr="00CD6F41">
                <w:rPr>
                  <w:rStyle w:val="Hyperlink"/>
                  <w:rFonts w:ascii="Arial" w:hAnsi="Arial" w:cs="Arial"/>
                  <w:sz w:val="22"/>
                </w:rPr>
                <w:t>f</w:t>
              </w:r>
              <w:r w:rsidR="00AC14FE" w:rsidRPr="00CD6F41">
                <w:rPr>
                  <w:rStyle w:val="Hyperlink"/>
                  <w:rFonts w:ascii="Arial" w:hAnsi="Arial" w:cs="Arial"/>
                  <w:sz w:val="22"/>
                </w:rPr>
                <w:t xml:space="preserve"> project</w:t>
              </w:r>
            </w:hyperlink>
          </w:p>
        </w:tc>
        <w:tc>
          <w:tcPr>
            <w:tcW w:w="1733" w:type="dxa"/>
          </w:tcPr>
          <w:p w:rsidR="00AC14FE" w:rsidRDefault="00AC14FE" w:rsidP="00EE2A24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Nigel Rhodes</w:t>
            </w:r>
          </w:p>
        </w:tc>
        <w:tc>
          <w:tcPr>
            <w:tcW w:w="1155" w:type="dxa"/>
          </w:tcPr>
          <w:p w:rsidR="00AC14FE" w:rsidRDefault="00AC14FE" w:rsidP="00454AA2">
            <w:pPr>
              <w:pStyle w:val="Heading1"/>
              <w:spacing w:before="20" w:after="20"/>
              <w:jc w:val="center"/>
            </w:pPr>
          </w:p>
        </w:tc>
      </w:tr>
      <w:tr w:rsidR="003E2A79" w:rsidTr="00FF0CA4">
        <w:trPr>
          <w:cantSplit/>
        </w:trPr>
        <w:tc>
          <w:tcPr>
            <w:tcW w:w="723" w:type="dxa"/>
          </w:tcPr>
          <w:p w:rsidR="003E2A79" w:rsidRPr="003B1358" w:rsidRDefault="003E2A79" w:rsidP="003B13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73" w:type="dxa"/>
            <w:gridSpan w:val="4"/>
          </w:tcPr>
          <w:p w:rsidR="003E2A79" w:rsidRPr="003B1358" w:rsidRDefault="003E2A79" w:rsidP="003B135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</w:tr>
      <w:tr w:rsidR="00AC14FE" w:rsidTr="00FF0CA4">
        <w:trPr>
          <w:cantSplit/>
        </w:trPr>
        <w:tc>
          <w:tcPr>
            <w:tcW w:w="723" w:type="dxa"/>
          </w:tcPr>
          <w:p w:rsidR="00AC14FE" w:rsidRDefault="00AC14FE" w:rsidP="009F6FB8">
            <w:pPr>
              <w:pStyle w:val="Heading2"/>
              <w:spacing w:before="60" w:after="60"/>
            </w:pPr>
          </w:p>
        </w:tc>
        <w:tc>
          <w:tcPr>
            <w:tcW w:w="8773" w:type="dxa"/>
            <w:gridSpan w:val="4"/>
          </w:tcPr>
          <w:p w:rsidR="00AC14FE" w:rsidRDefault="008B0B59" w:rsidP="00B8425D">
            <w:pPr>
              <w:pStyle w:val="Heading2"/>
              <w:spacing w:before="60" w:after="60"/>
              <w:ind w:left="1516"/>
              <w:jc w:val="left"/>
            </w:pPr>
            <w:r>
              <w:t>WP9</w:t>
            </w:r>
            <w:r w:rsidR="00722FA8">
              <w:t xml:space="preserve"> Task 9.2</w:t>
            </w:r>
            <w:r w:rsidR="00AC14FE">
              <w:t xml:space="preserve"> : Development of scintillation detectors </w:t>
            </w:r>
            <w:r w:rsidR="00722FA8">
              <w:t>for reflectometery</w:t>
            </w:r>
          </w:p>
        </w:tc>
      </w:tr>
      <w:tr w:rsidR="002B7C62" w:rsidTr="00FF0CA4">
        <w:trPr>
          <w:cantSplit/>
        </w:trPr>
        <w:tc>
          <w:tcPr>
            <w:tcW w:w="723" w:type="dxa"/>
          </w:tcPr>
          <w:p w:rsidR="002B7C62" w:rsidRPr="003B1358" w:rsidRDefault="00E714D8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14.35</w:t>
            </w:r>
          </w:p>
        </w:tc>
        <w:tc>
          <w:tcPr>
            <w:tcW w:w="737" w:type="dxa"/>
          </w:tcPr>
          <w:p w:rsidR="002B7C62" w:rsidRPr="003B1358" w:rsidRDefault="002B7C62" w:rsidP="00EE2A2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15.00</w:t>
            </w:r>
          </w:p>
        </w:tc>
        <w:tc>
          <w:tcPr>
            <w:tcW w:w="5148" w:type="dxa"/>
          </w:tcPr>
          <w:p w:rsidR="002B7C62" w:rsidRDefault="00BC0008">
            <w:hyperlink r:id="rId10" w:history="1">
              <w:r w:rsidR="002B7C62" w:rsidRPr="00250BD1">
                <w:rPr>
                  <w:rStyle w:val="Hyperlink"/>
                  <w:rFonts w:ascii="Arial" w:hAnsi="Arial" w:cs="Arial"/>
                  <w:sz w:val="22"/>
                </w:rPr>
                <w:t>Development of a WLS fibre detector at ISIS for reflectometry applications</w:t>
              </w:r>
            </w:hyperlink>
          </w:p>
        </w:tc>
        <w:tc>
          <w:tcPr>
            <w:tcW w:w="1733" w:type="dxa"/>
          </w:tcPr>
          <w:p w:rsidR="002B7C62" w:rsidRDefault="002B7C62" w:rsidP="0066509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Jeff Sykora</w:t>
            </w:r>
          </w:p>
        </w:tc>
        <w:tc>
          <w:tcPr>
            <w:tcW w:w="1155" w:type="dxa"/>
          </w:tcPr>
          <w:p w:rsidR="002B7C62" w:rsidRDefault="002B7C6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2B7C62" w:rsidTr="00FF0CA4">
        <w:trPr>
          <w:cantSplit/>
          <w:trHeight w:val="317"/>
        </w:trPr>
        <w:tc>
          <w:tcPr>
            <w:tcW w:w="723" w:type="dxa"/>
          </w:tcPr>
          <w:p w:rsidR="002B7C62" w:rsidRPr="003B1358" w:rsidRDefault="00E714D8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15.00</w:t>
            </w:r>
          </w:p>
        </w:tc>
        <w:tc>
          <w:tcPr>
            <w:tcW w:w="737" w:type="dxa"/>
          </w:tcPr>
          <w:p w:rsidR="002B7C62" w:rsidRPr="003B1358" w:rsidRDefault="002B7C62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15.25</w:t>
            </w:r>
          </w:p>
        </w:tc>
        <w:tc>
          <w:tcPr>
            <w:tcW w:w="5148" w:type="dxa"/>
          </w:tcPr>
          <w:p w:rsidR="002B7C62" w:rsidRDefault="00BC0008">
            <w:hyperlink r:id="rId11" w:history="1">
              <w:r w:rsidR="002B7C62" w:rsidRPr="00250BD1">
                <w:rPr>
                  <w:rStyle w:val="Hyperlink"/>
                  <w:rFonts w:ascii="Arial" w:hAnsi="Arial" w:cs="Arial"/>
                  <w:sz w:val="22"/>
                </w:rPr>
                <w:t>Development of a WLS fibre detector at TUD for reflectometry applications</w:t>
              </w:r>
            </w:hyperlink>
          </w:p>
        </w:tc>
        <w:tc>
          <w:tcPr>
            <w:tcW w:w="1733" w:type="dxa"/>
          </w:tcPr>
          <w:p w:rsidR="002B7C62" w:rsidRPr="00046DB1" w:rsidRDefault="002B7C62" w:rsidP="0066509D">
            <w:pPr>
              <w:spacing w:before="20" w:after="20"/>
              <w:rPr>
                <w:rFonts w:ascii="Arial" w:hAnsi="Arial" w:cs="Arial"/>
                <w:sz w:val="22"/>
                <w:lang w:val="en-US"/>
              </w:rPr>
            </w:pPr>
            <w:r>
              <w:rPr>
                <w:rFonts w:ascii="Arial" w:hAnsi="Arial" w:cs="Arial"/>
                <w:sz w:val="22"/>
                <w:lang w:val="en-US"/>
              </w:rPr>
              <w:t>Lambert van Eijk</w:t>
            </w:r>
          </w:p>
        </w:tc>
        <w:tc>
          <w:tcPr>
            <w:tcW w:w="1155" w:type="dxa"/>
          </w:tcPr>
          <w:p w:rsidR="002B7C62" w:rsidRDefault="002B7C62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655E98" w:rsidTr="00FF0CA4">
        <w:trPr>
          <w:cantSplit/>
          <w:trHeight w:val="317"/>
        </w:trPr>
        <w:tc>
          <w:tcPr>
            <w:tcW w:w="723" w:type="dxa"/>
          </w:tcPr>
          <w:p w:rsidR="00655E98" w:rsidRPr="003B1358" w:rsidRDefault="00E714D8" w:rsidP="002202F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15.25</w:t>
            </w:r>
          </w:p>
        </w:tc>
        <w:tc>
          <w:tcPr>
            <w:tcW w:w="737" w:type="dxa"/>
          </w:tcPr>
          <w:p w:rsidR="00655E98" w:rsidRPr="003B1358" w:rsidRDefault="002B7C62" w:rsidP="002202F0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15.3</w:t>
            </w:r>
            <w:r w:rsidR="008B0B59" w:rsidRPr="003B1358">
              <w:rPr>
                <w:rFonts w:ascii="Arial" w:hAnsi="Arial" w:cs="Arial"/>
                <w:b/>
                <w:sz w:val="22"/>
              </w:rPr>
              <w:t>5</w:t>
            </w:r>
          </w:p>
        </w:tc>
        <w:tc>
          <w:tcPr>
            <w:tcW w:w="5148" w:type="dxa"/>
          </w:tcPr>
          <w:p w:rsidR="00655E98" w:rsidRPr="00C85467" w:rsidRDefault="00BC0008" w:rsidP="002202F0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12" w:history="1">
              <w:r w:rsidR="0027077C" w:rsidRPr="00250BD1">
                <w:rPr>
                  <w:rStyle w:val="Hyperlink"/>
                  <w:rFonts w:ascii="Arial" w:hAnsi="Arial" w:cs="Arial"/>
                  <w:sz w:val="22"/>
                </w:rPr>
                <w:t>Update from</w:t>
              </w:r>
              <w:r w:rsidR="00C2550F" w:rsidRPr="00250BD1">
                <w:rPr>
                  <w:rStyle w:val="Hyperlink"/>
                  <w:rFonts w:ascii="Arial" w:hAnsi="Arial" w:cs="Arial"/>
                  <w:sz w:val="22"/>
                </w:rPr>
                <w:t xml:space="preserve"> </w:t>
              </w:r>
              <w:proofErr w:type="spellStart"/>
              <w:r w:rsidR="008B0B59" w:rsidRPr="00250BD1">
                <w:rPr>
                  <w:rStyle w:val="Hyperlink"/>
                  <w:rFonts w:ascii="Arial" w:hAnsi="Arial" w:cs="Arial"/>
                  <w:sz w:val="22"/>
                </w:rPr>
                <w:t>Julich</w:t>
              </w:r>
              <w:proofErr w:type="spellEnd"/>
            </w:hyperlink>
          </w:p>
        </w:tc>
        <w:tc>
          <w:tcPr>
            <w:tcW w:w="1733" w:type="dxa"/>
          </w:tcPr>
          <w:p w:rsidR="00655E98" w:rsidRDefault="00326BE3" w:rsidP="002202F0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Ni</w:t>
            </w:r>
            <w:r w:rsidR="008B0B59">
              <w:rPr>
                <w:rFonts w:ascii="Arial" w:hAnsi="Arial" w:cs="Arial"/>
                <w:sz w:val="22"/>
              </w:rPr>
              <w:t>gel Rhodes</w:t>
            </w:r>
          </w:p>
        </w:tc>
        <w:tc>
          <w:tcPr>
            <w:tcW w:w="1155" w:type="dxa"/>
          </w:tcPr>
          <w:p w:rsidR="00655E98" w:rsidRDefault="00655E9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3E2A79" w:rsidTr="00FF0CA4">
        <w:trPr>
          <w:cantSplit/>
          <w:trHeight w:val="317"/>
        </w:trPr>
        <w:tc>
          <w:tcPr>
            <w:tcW w:w="723" w:type="dxa"/>
          </w:tcPr>
          <w:p w:rsidR="003E2A79" w:rsidRDefault="003E2A79" w:rsidP="001A3E0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8773" w:type="dxa"/>
            <w:gridSpan w:val="4"/>
          </w:tcPr>
          <w:p w:rsidR="003E2A79" w:rsidRDefault="003E2A79" w:rsidP="00B8425D">
            <w:pPr>
              <w:spacing w:before="20" w:after="20"/>
              <w:ind w:left="1516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2550F" w:rsidTr="00FF0CA4">
        <w:trPr>
          <w:cantSplit/>
          <w:trHeight w:val="317"/>
        </w:trPr>
        <w:tc>
          <w:tcPr>
            <w:tcW w:w="723" w:type="dxa"/>
          </w:tcPr>
          <w:p w:rsidR="00C2550F" w:rsidRDefault="00C2550F" w:rsidP="001A3E0D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8773" w:type="dxa"/>
            <w:gridSpan w:val="4"/>
          </w:tcPr>
          <w:p w:rsidR="00C2550F" w:rsidRDefault="008B0B59" w:rsidP="00B8425D">
            <w:pPr>
              <w:spacing w:before="20" w:after="20"/>
              <w:ind w:left="1516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WP9 Task 9.3</w:t>
            </w:r>
            <w:r w:rsidR="00C2550F" w:rsidRPr="00E54B3B">
              <w:rPr>
                <w:rFonts w:ascii="Arial" w:hAnsi="Arial" w:cs="Arial"/>
                <w:b/>
                <w:sz w:val="22"/>
                <w:szCs w:val="22"/>
              </w:rPr>
              <w:t xml:space="preserve"> :</w:t>
            </w:r>
            <w:r w:rsidR="00C255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 3He based microstrip gas chamber</w:t>
            </w:r>
          </w:p>
        </w:tc>
      </w:tr>
      <w:tr w:rsidR="00F469FF" w:rsidTr="00FF0CA4">
        <w:trPr>
          <w:cantSplit/>
          <w:trHeight w:val="317"/>
        </w:trPr>
        <w:tc>
          <w:tcPr>
            <w:tcW w:w="723" w:type="dxa"/>
          </w:tcPr>
          <w:p w:rsidR="00F469FF" w:rsidRPr="003B1358" w:rsidRDefault="00E714D8" w:rsidP="006D726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15.35</w:t>
            </w:r>
          </w:p>
        </w:tc>
        <w:tc>
          <w:tcPr>
            <w:tcW w:w="737" w:type="dxa"/>
          </w:tcPr>
          <w:p w:rsidR="00F469FF" w:rsidRPr="003B1358" w:rsidRDefault="00F469FF" w:rsidP="006D7264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</w:t>
            </w:r>
            <w:r w:rsidR="002B7C62" w:rsidRPr="003B1358">
              <w:rPr>
                <w:rFonts w:ascii="Arial" w:hAnsi="Arial" w:cs="Arial"/>
                <w:b/>
                <w:sz w:val="22"/>
              </w:rPr>
              <w:t>6.00</w:t>
            </w:r>
          </w:p>
        </w:tc>
        <w:tc>
          <w:tcPr>
            <w:tcW w:w="5148" w:type="dxa"/>
          </w:tcPr>
          <w:p w:rsidR="00F469FF" w:rsidRDefault="00BC0008" w:rsidP="002B7C62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  <w:hyperlink r:id="rId13" w:history="1">
              <w:r w:rsidR="002B7C62" w:rsidRPr="00250BD1">
                <w:rPr>
                  <w:rStyle w:val="Hyperlink"/>
                  <w:rFonts w:ascii="Arial" w:hAnsi="Arial" w:cs="Arial"/>
                  <w:sz w:val="22"/>
                </w:rPr>
                <w:t>Development of a 2d MSGC at the ILL for reflectometry applications</w:t>
              </w:r>
              <w:r w:rsidR="00F469FF" w:rsidRPr="00250BD1">
                <w:rPr>
                  <w:rStyle w:val="Hyperlink"/>
                  <w:rFonts w:ascii="Arial" w:hAnsi="Arial" w:cs="Arial"/>
                  <w:sz w:val="22"/>
                </w:rPr>
                <w:t xml:space="preserve">                                                  </w:t>
              </w:r>
            </w:hyperlink>
            <w:r w:rsidR="00F469FF" w:rsidRPr="0027077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33" w:type="dxa"/>
          </w:tcPr>
          <w:p w:rsidR="00F469FF" w:rsidRDefault="00F238C8" w:rsidP="00642335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Bruno Guerard</w:t>
            </w:r>
          </w:p>
        </w:tc>
        <w:tc>
          <w:tcPr>
            <w:tcW w:w="1155" w:type="dxa"/>
          </w:tcPr>
          <w:p w:rsidR="00F469FF" w:rsidRDefault="00F469FF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3B1358" w:rsidTr="00FF0CA4">
        <w:trPr>
          <w:cantSplit/>
          <w:trHeight w:hRule="exact" w:val="159"/>
        </w:trPr>
        <w:tc>
          <w:tcPr>
            <w:tcW w:w="723" w:type="dxa"/>
          </w:tcPr>
          <w:p w:rsidR="003B1358" w:rsidRDefault="003B1358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3B1358" w:rsidRDefault="003B1358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3B1358" w:rsidRDefault="003B1358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3" w:type="dxa"/>
          </w:tcPr>
          <w:p w:rsidR="003B1358" w:rsidRDefault="003B1358" w:rsidP="00642335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3B1358" w:rsidRDefault="003B135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F469FF" w:rsidTr="00FF0CA4">
        <w:trPr>
          <w:cantSplit/>
          <w:trHeight w:val="317"/>
        </w:trPr>
        <w:tc>
          <w:tcPr>
            <w:tcW w:w="723" w:type="dxa"/>
          </w:tcPr>
          <w:p w:rsidR="00F469FF" w:rsidRPr="00655E98" w:rsidRDefault="00E714D8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16.00</w:t>
            </w:r>
          </w:p>
        </w:tc>
        <w:tc>
          <w:tcPr>
            <w:tcW w:w="737" w:type="dxa"/>
          </w:tcPr>
          <w:p w:rsidR="00F469FF" w:rsidRPr="00655E98" w:rsidRDefault="00F469FF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16.</w:t>
            </w:r>
            <w:r w:rsidR="002B7C62"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5148" w:type="dxa"/>
          </w:tcPr>
          <w:p w:rsidR="00F469FF" w:rsidRDefault="00F469FF" w:rsidP="00FF0CA4">
            <w:pPr>
              <w:spacing w:before="20" w:after="20"/>
              <w:jc w:val="center"/>
              <w:rPr>
                <w:rFonts w:ascii="Arial" w:hAnsi="Arial" w:cs="Arial"/>
                <w:sz w:val="22"/>
              </w:rPr>
            </w:pPr>
            <w:r w:rsidRPr="00655E98">
              <w:rPr>
                <w:rFonts w:ascii="Arial" w:hAnsi="Arial" w:cs="Arial"/>
                <w:b/>
                <w:sz w:val="22"/>
                <w:szCs w:val="22"/>
                <w:lang w:val="en-US"/>
              </w:rPr>
              <w:t>Coffee</w:t>
            </w:r>
          </w:p>
        </w:tc>
        <w:tc>
          <w:tcPr>
            <w:tcW w:w="1733" w:type="dxa"/>
          </w:tcPr>
          <w:p w:rsidR="00F469FF" w:rsidRDefault="00F469FF" w:rsidP="00642335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F469FF" w:rsidRDefault="00F469FF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FF0CA4" w:rsidTr="00FF0CA4">
        <w:trPr>
          <w:cantSplit/>
          <w:trHeight w:val="317"/>
        </w:trPr>
        <w:tc>
          <w:tcPr>
            <w:tcW w:w="723" w:type="dxa"/>
          </w:tcPr>
          <w:p w:rsidR="00FF0CA4" w:rsidRDefault="00FF0CA4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37" w:type="dxa"/>
          </w:tcPr>
          <w:p w:rsidR="00FF0CA4" w:rsidRDefault="00FF0CA4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FF0CA4" w:rsidRDefault="00FF0CA4" w:rsidP="00FB628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3" w:type="dxa"/>
          </w:tcPr>
          <w:p w:rsidR="00FF0CA4" w:rsidRDefault="00FF0CA4" w:rsidP="00642335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</w:tcPr>
          <w:p w:rsidR="00FF0CA4" w:rsidRDefault="00FF0CA4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F469FF" w:rsidTr="00FF0CA4">
        <w:trPr>
          <w:cantSplit/>
          <w:trHeight w:val="317"/>
        </w:trPr>
        <w:tc>
          <w:tcPr>
            <w:tcW w:w="723" w:type="dxa"/>
          </w:tcPr>
          <w:p w:rsidR="00F469FF" w:rsidRDefault="00F469FF" w:rsidP="006320B9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8773" w:type="dxa"/>
            <w:gridSpan w:val="4"/>
          </w:tcPr>
          <w:p w:rsidR="00F469FF" w:rsidRPr="000F4BB1" w:rsidRDefault="00B8425D" w:rsidP="00B8425D">
            <w:pPr>
              <w:spacing w:before="20" w:after="20"/>
              <w:ind w:left="1516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WP9 Task 9.4 : Emergent Detector Technologies for neutron scattering and muon spectroscopy</w:t>
            </w:r>
          </w:p>
        </w:tc>
      </w:tr>
      <w:tr w:rsidR="00B8425D" w:rsidTr="00FF0CA4">
        <w:trPr>
          <w:cantSplit/>
          <w:trHeight w:val="317"/>
        </w:trPr>
        <w:tc>
          <w:tcPr>
            <w:tcW w:w="723" w:type="dxa"/>
          </w:tcPr>
          <w:p w:rsidR="00B8425D" w:rsidRPr="003B1358" w:rsidRDefault="00E714D8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16.30</w:t>
            </w:r>
          </w:p>
        </w:tc>
        <w:tc>
          <w:tcPr>
            <w:tcW w:w="737" w:type="dxa"/>
          </w:tcPr>
          <w:p w:rsidR="00B8425D" w:rsidRPr="003B1358" w:rsidRDefault="00B8425D" w:rsidP="001A3E0D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16.55</w:t>
            </w:r>
          </w:p>
        </w:tc>
        <w:tc>
          <w:tcPr>
            <w:tcW w:w="5148" w:type="dxa"/>
          </w:tcPr>
          <w:p w:rsidR="00B8425D" w:rsidRDefault="00BC0008" w:rsidP="00CF72D3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14" w:history="1">
              <w:r w:rsidR="003E2A79" w:rsidRPr="00250BD1">
                <w:rPr>
                  <w:rStyle w:val="Hyperlink"/>
                  <w:rFonts w:ascii="Arial" w:hAnsi="Arial" w:cs="Arial"/>
                  <w:sz w:val="22"/>
                </w:rPr>
                <w:t xml:space="preserve">An </w:t>
              </w:r>
              <w:r w:rsidR="00B8425D" w:rsidRPr="00250BD1">
                <w:rPr>
                  <w:rStyle w:val="Hyperlink"/>
                  <w:rFonts w:ascii="Arial" w:hAnsi="Arial" w:cs="Arial"/>
                  <w:sz w:val="22"/>
                </w:rPr>
                <w:t xml:space="preserve">ESS </w:t>
              </w:r>
              <w:r w:rsidR="003E2A79" w:rsidRPr="00250BD1">
                <w:rPr>
                  <w:rStyle w:val="Hyperlink"/>
                  <w:rFonts w:ascii="Arial" w:hAnsi="Arial" w:cs="Arial"/>
                  <w:sz w:val="22"/>
                </w:rPr>
                <w:t xml:space="preserve">update </w:t>
              </w:r>
              <w:r w:rsidR="00B8425D" w:rsidRPr="00250BD1">
                <w:rPr>
                  <w:rStyle w:val="Hyperlink"/>
                  <w:rFonts w:ascii="Arial" w:hAnsi="Arial" w:cs="Arial"/>
                  <w:sz w:val="22"/>
                </w:rPr>
                <w:t>and detector requirements for reflectometry</w:t>
              </w:r>
            </w:hyperlink>
          </w:p>
        </w:tc>
        <w:tc>
          <w:tcPr>
            <w:tcW w:w="1733" w:type="dxa"/>
            <w:shd w:val="clear" w:color="auto" w:fill="auto"/>
          </w:tcPr>
          <w:p w:rsidR="00B8425D" w:rsidRPr="00DB37B0" w:rsidRDefault="00B8425D" w:rsidP="00C0390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Irina S</w:t>
            </w:r>
            <w:r w:rsidRPr="00326BE3">
              <w:rPr>
                <w:rFonts w:ascii="Arial" w:hAnsi="Arial" w:cs="Arial"/>
                <w:sz w:val="22"/>
              </w:rPr>
              <w:t>tefanescu</w:t>
            </w:r>
          </w:p>
        </w:tc>
        <w:tc>
          <w:tcPr>
            <w:tcW w:w="1155" w:type="dxa"/>
            <w:shd w:val="clear" w:color="auto" w:fill="auto"/>
          </w:tcPr>
          <w:p w:rsidR="00B8425D" w:rsidRDefault="00B8425D" w:rsidP="00642335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B8425D" w:rsidTr="00FF0CA4">
        <w:trPr>
          <w:cantSplit/>
          <w:trHeight w:val="317"/>
        </w:trPr>
        <w:tc>
          <w:tcPr>
            <w:tcW w:w="723" w:type="dxa"/>
          </w:tcPr>
          <w:p w:rsidR="00B8425D" w:rsidRPr="003B1358" w:rsidRDefault="00E714D8" w:rsidP="00C953B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16.55</w:t>
            </w:r>
          </w:p>
        </w:tc>
        <w:tc>
          <w:tcPr>
            <w:tcW w:w="737" w:type="dxa"/>
          </w:tcPr>
          <w:p w:rsidR="00B8425D" w:rsidRPr="003B1358" w:rsidRDefault="00B8425D" w:rsidP="00C953B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17.20</w:t>
            </w:r>
          </w:p>
        </w:tc>
        <w:tc>
          <w:tcPr>
            <w:tcW w:w="5148" w:type="dxa"/>
          </w:tcPr>
          <w:p w:rsidR="00B8425D" w:rsidRDefault="00BC0008" w:rsidP="00CF72D3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15" w:history="1">
              <w:r w:rsidR="003E2A79" w:rsidRPr="00250BD1">
                <w:rPr>
                  <w:rStyle w:val="Hyperlink"/>
                  <w:rFonts w:ascii="Arial" w:hAnsi="Arial" w:cs="Arial"/>
                  <w:sz w:val="22"/>
                </w:rPr>
                <w:t>Resistive plate chamber development</w:t>
              </w:r>
            </w:hyperlink>
          </w:p>
        </w:tc>
        <w:tc>
          <w:tcPr>
            <w:tcW w:w="1733" w:type="dxa"/>
            <w:shd w:val="clear" w:color="auto" w:fill="auto"/>
          </w:tcPr>
          <w:p w:rsidR="00B8425D" w:rsidRPr="00DB37B0" w:rsidRDefault="00B8425D" w:rsidP="001E597B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Luis</w:t>
            </w:r>
            <w:r w:rsidR="00633A34">
              <w:rPr>
                <w:rFonts w:ascii="Arial" w:hAnsi="Arial" w:cs="Arial"/>
                <w:sz w:val="22"/>
              </w:rPr>
              <w:t xml:space="preserve"> Margato</w:t>
            </w:r>
          </w:p>
        </w:tc>
        <w:tc>
          <w:tcPr>
            <w:tcW w:w="1155" w:type="dxa"/>
            <w:shd w:val="clear" w:color="auto" w:fill="auto"/>
          </w:tcPr>
          <w:p w:rsidR="00B8425D" w:rsidRDefault="00B8425D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187DA6" w:rsidTr="00FF0CA4">
        <w:trPr>
          <w:cantSplit/>
          <w:trHeight w:val="317"/>
        </w:trPr>
        <w:tc>
          <w:tcPr>
            <w:tcW w:w="723" w:type="dxa"/>
          </w:tcPr>
          <w:p w:rsidR="00187DA6" w:rsidRPr="003B1358" w:rsidRDefault="00ED3B24" w:rsidP="00C43AD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17.20</w:t>
            </w:r>
          </w:p>
        </w:tc>
        <w:tc>
          <w:tcPr>
            <w:tcW w:w="737" w:type="dxa"/>
          </w:tcPr>
          <w:p w:rsidR="00187DA6" w:rsidRPr="003B1358" w:rsidRDefault="00ED3B24" w:rsidP="00D3427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17.30</w:t>
            </w:r>
          </w:p>
        </w:tc>
        <w:tc>
          <w:tcPr>
            <w:tcW w:w="5148" w:type="dxa"/>
          </w:tcPr>
          <w:p w:rsidR="00187DA6" w:rsidRDefault="00BC0008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16" w:history="1">
              <w:r w:rsidR="00C10509" w:rsidRPr="00250BD1">
                <w:rPr>
                  <w:rStyle w:val="Hyperlink"/>
                  <w:rFonts w:ascii="Arial" w:hAnsi="Arial" w:cs="Arial"/>
                  <w:sz w:val="22"/>
                </w:rPr>
                <w:t>Development of gaseous detectors with solid 10B convertor at</w:t>
              </w:r>
              <w:r w:rsidR="00805654" w:rsidRPr="00250BD1">
                <w:rPr>
                  <w:rStyle w:val="Hyperlink"/>
                  <w:rFonts w:ascii="Arial" w:hAnsi="Arial" w:cs="Arial"/>
                  <w:sz w:val="22"/>
                </w:rPr>
                <w:t xml:space="preserve"> FRM2</w:t>
              </w:r>
            </w:hyperlink>
          </w:p>
        </w:tc>
        <w:tc>
          <w:tcPr>
            <w:tcW w:w="1733" w:type="dxa"/>
            <w:shd w:val="clear" w:color="auto" w:fill="auto"/>
          </w:tcPr>
          <w:p w:rsidR="00187DA6" w:rsidRPr="00474284" w:rsidRDefault="00ED3B24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Karl Zeitelhack</w:t>
            </w:r>
          </w:p>
        </w:tc>
        <w:tc>
          <w:tcPr>
            <w:tcW w:w="1155" w:type="dxa"/>
            <w:shd w:val="clear" w:color="auto" w:fill="auto"/>
          </w:tcPr>
          <w:p w:rsidR="00187DA6" w:rsidRDefault="00187DA6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D3B24" w:rsidTr="00FF0CA4">
        <w:trPr>
          <w:cantSplit/>
          <w:trHeight w:val="317"/>
        </w:trPr>
        <w:tc>
          <w:tcPr>
            <w:tcW w:w="723" w:type="dxa"/>
          </w:tcPr>
          <w:p w:rsidR="00ED3B24" w:rsidRPr="003B1358" w:rsidRDefault="00ED3B24" w:rsidP="00C43AD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17.</w:t>
            </w:r>
            <w:r>
              <w:rPr>
                <w:rFonts w:ascii="Arial" w:hAnsi="Arial" w:cs="Arial"/>
                <w:b/>
                <w:sz w:val="22"/>
              </w:rPr>
              <w:t>30</w:t>
            </w:r>
          </w:p>
        </w:tc>
        <w:tc>
          <w:tcPr>
            <w:tcW w:w="737" w:type="dxa"/>
          </w:tcPr>
          <w:p w:rsidR="00ED3B24" w:rsidRPr="00ED3B24" w:rsidRDefault="00ED3B24" w:rsidP="00D3427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ED3B24">
              <w:rPr>
                <w:rFonts w:ascii="Arial" w:hAnsi="Arial" w:cs="Arial"/>
                <w:b/>
                <w:sz w:val="22"/>
              </w:rPr>
              <w:t>17.55</w:t>
            </w:r>
          </w:p>
        </w:tc>
        <w:tc>
          <w:tcPr>
            <w:tcW w:w="5148" w:type="dxa"/>
          </w:tcPr>
          <w:p w:rsidR="00ED3B24" w:rsidRDefault="00BC0008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  <w:hyperlink r:id="rId17" w:history="1">
              <w:proofErr w:type="spellStart"/>
              <w:r w:rsidR="00ED3B24" w:rsidRPr="00250BD1">
                <w:rPr>
                  <w:rStyle w:val="Hyperlink"/>
                  <w:rFonts w:ascii="Arial" w:hAnsi="Arial" w:cs="Arial"/>
                  <w:sz w:val="22"/>
                </w:rPr>
                <w:t>Micromegas</w:t>
              </w:r>
              <w:proofErr w:type="spellEnd"/>
              <w:r w:rsidR="00ED3B24" w:rsidRPr="00250BD1">
                <w:rPr>
                  <w:rStyle w:val="Hyperlink"/>
                  <w:rFonts w:ascii="Arial" w:hAnsi="Arial" w:cs="Arial"/>
                  <w:sz w:val="22"/>
                </w:rPr>
                <w:t xml:space="preserve"> detector development</w:t>
              </w:r>
            </w:hyperlink>
          </w:p>
        </w:tc>
        <w:tc>
          <w:tcPr>
            <w:tcW w:w="1733" w:type="dxa"/>
            <w:shd w:val="clear" w:color="auto" w:fill="auto"/>
          </w:tcPr>
          <w:p w:rsidR="00ED3B24" w:rsidRDefault="00ED3B24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Georgios Tsiledakis</w:t>
            </w:r>
          </w:p>
        </w:tc>
        <w:tc>
          <w:tcPr>
            <w:tcW w:w="1155" w:type="dxa"/>
            <w:shd w:val="clear" w:color="auto" w:fill="auto"/>
          </w:tcPr>
          <w:p w:rsidR="00ED3B24" w:rsidRDefault="00ED3B24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FF0CA4" w:rsidTr="00FF0CA4">
        <w:trPr>
          <w:cantSplit/>
          <w:trHeight w:val="317"/>
        </w:trPr>
        <w:tc>
          <w:tcPr>
            <w:tcW w:w="723" w:type="dxa"/>
          </w:tcPr>
          <w:p w:rsidR="00FF0CA4" w:rsidRPr="003B1358" w:rsidRDefault="00FF0CA4" w:rsidP="00C43AD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737" w:type="dxa"/>
          </w:tcPr>
          <w:p w:rsidR="00FF0CA4" w:rsidRPr="00ED3B24" w:rsidRDefault="00FF0CA4" w:rsidP="00D3427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148" w:type="dxa"/>
          </w:tcPr>
          <w:p w:rsidR="00FF0CA4" w:rsidRDefault="00FF0CA4" w:rsidP="00FF603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FF0CA4" w:rsidRDefault="00FF0CA4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FF0CA4" w:rsidRDefault="00FF0CA4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714D8" w:rsidTr="00FF0CA4">
        <w:trPr>
          <w:cantSplit/>
          <w:trHeight w:val="317"/>
        </w:trPr>
        <w:tc>
          <w:tcPr>
            <w:tcW w:w="723" w:type="dxa"/>
          </w:tcPr>
          <w:p w:rsidR="00E714D8" w:rsidRDefault="00FF6034" w:rsidP="00C43ADF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19.</w:t>
            </w:r>
            <w:r w:rsidR="00ED3B24">
              <w:rPr>
                <w:rFonts w:ascii="Arial" w:hAnsi="Arial" w:cs="Arial"/>
                <w:b/>
                <w:sz w:val="22"/>
              </w:rPr>
              <w:t>00</w:t>
            </w:r>
          </w:p>
        </w:tc>
        <w:tc>
          <w:tcPr>
            <w:tcW w:w="737" w:type="dxa"/>
          </w:tcPr>
          <w:p w:rsidR="00E714D8" w:rsidRPr="00ED3B24" w:rsidRDefault="00ED3B24" w:rsidP="00D34278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ED3B24">
              <w:rPr>
                <w:rFonts w:ascii="Arial" w:hAnsi="Arial" w:cs="Arial"/>
                <w:b/>
                <w:sz w:val="22"/>
              </w:rPr>
              <w:t>19.30</w:t>
            </w:r>
          </w:p>
        </w:tc>
        <w:tc>
          <w:tcPr>
            <w:tcW w:w="5148" w:type="dxa"/>
          </w:tcPr>
          <w:p w:rsidR="00E714D8" w:rsidRPr="003B1358" w:rsidRDefault="00ED3B24" w:rsidP="00FF603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Pre dinner drink in the bar</w:t>
            </w:r>
          </w:p>
        </w:tc>
        <w:tc>
          <w:tcPr>
            <w:tcW w:w="1733" w:type="dxa"/>
            <w:shd w:val="clear" w:color="auto" w:fill="auto"/>
          </w:tcPr>
          <w:p w:rsidR="00E714D8" w:rsidRDefault="00E714D8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E714D8" w:rsidRDefault="00E714D8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  <w:tr w:rsidR="00ED3B24" w:rsidTr="00FF0CA4">
        <w:trPr>
          <w:cantSplit/>
          <w:trHeight w:val="317"/>
        </w:trPr>
        <w:tc>
          <w:tcPr>
            <w:tcW w:w="723" w:type="dxa"/>
          </w:tcPr>
          <w:p w:rsidR="00ED3B24" w:rsidRPr="003B1358" w:rsidRDefault="00ED3B24" w:rsidP="00C43ADF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19.30</w:t>
            </w:r>
          </w:p>
        </w:tc>
        <w:tc>
          <w:tcPr>
            <w:tcW w:w="737" w:type="dxa"/>
          </w:tcPr>
          <w:p w:rsidR="00ED3B24" w:rsidRDefault="00ED3B24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5148" w:type="dxa"/>
          </w:tcPr>
          <w:p w:rsidR="00ED3B24" w:rsidRPr="003B1358" w:rsidRDefault="00ED3B24" w:rsidP="00FF603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Dinner</w:t>
            </w:r>
            <w:r>
              <w:rPr>
                <w:rFonts w:ascii="Arial" w:hAnsi="Arial" w:cs="Arial"/>
                <w:b/>
                <w:sz w:val="22"/>
              </w:rPr>
              <w:t xml:space="preserve"> at</w:t>
            </w:r>
            <w:r w:rsidRPr="003B1358">
              <w:rPr>
                <w:rFonts w:ascii="Arial" w:hAnsi="Arial" w:cs="Arial"/>
                <w:b/>
                <w:sz w:val="22"/>
              </w:rPr>
              <w:t xml:space="preserve"> Cosener’s House  </w:t>
            </w:r>
          </w:p>
        </w:tc>
        <w:tc>
          <w:tcPr>
            <w:tcW w:w="1733" w:type="dxa"/>
            <w:shd w:val="clear" w:color="auto" w:fill="auto"/>
          </w:tcPr>
          <w:p w:rsidR="00ED3B24" w:rsidRDefault="00ED3B24" w:rsidP="00D34278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155" w:type="dxa"/>
            <w:shd w:val="clear" w:color="auto" w:fill="auto"/>
          </w:tcPr>
          <w:p w:rsidR="00ED3B24" w:rsidRDefault="00ED3B24" w:rsidP="00C953B1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1A3E0D" w:rsidRDefault="001A3E0D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A54D3C" w:rsidRDefault="00A54D3C" w:rsidP="000E2E26">
      <w:pPr>
        <w:rPr>
          <w:rFonts w:ascii="Arial" w:hAnsi="Arial" w:cs="Arial"/>
          <w:b/>
          <w:bCs/>
        </w:rPr>
      </w:pPr>
    </w:p>
    <w:p w:rsidR="000A5552" w:rsidRPr="00805654" w:rsidRDefault="000A5552" w:rsidP="00805654">
      <w:pPr>
        <w:spacing w:before="20" w:after="20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Thursday 14</w:t>
      </w:r>
      <w:r w:rsidRPr="000A5552">
        <w:rPr>
          <w:rFonts w:ascii="Arial" w:hAnsi="Arial" w:cs="Arial"/>
          <w:b/>
          <w:sz w:val="22"/>
          <w:szCs w:val="22"/>
          <w:lang w:val="en-US"/>
        </w:rPr>
        <w:t xml:space="preserve"> January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"/>
        <w:gridCol w:w="736"/>
        <w:gridCol w:w="5138"/>
        <w:gridCol w:w="1741"/>
        <w:gridCol w:w="1160"/>
      </w:tblGrid>
      <w:tr w:rsidR="000A5552" w:rsidTr="00702366">
        <w:trPr>
          <w:cantSplit/>
          <w:trHeight w:val="317"/>
        </w:trPr>
        <w:tc>
          <w:tcPr>
            <w:tcW w:w="752" w:type="dxa"/>
          </w:tcPr>
          <w:p w:rsidR="000A5552" w:rsidRDefault="000A5552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83" w:type="dxa"/>
          </w:tcPr>
          <w:p w:rsidR="000A5552" w:rsidRPr="00266908" w:rsidRDefault="00187DA6" w:rsidP="003B135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266908">
              <w:rPr>
                <w:b/>
              </w:rPr>
              <w:t>Time</w:t>
            </w:r>
          </w:p>
        </w:tc>
        <w:tc>
          <w:tcPr>
            <w:tcW w:w="8794" w:type="dxa"/>
          </w:tcPr>
          <w:p w:rsidR="000A5552" w:rsidRPr="00266908" w:rsidRDefault="00187DA6" w:rsidP="003B135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266908">
              <w:rPr>
                <w:b/>
              </w:rPr>
              <w:t>Title</w:t>
            </w:r>
          </w:p>
        </w:tc>
        <w:tc>
          <w:tcPr>
            <w:tcW w:w="2217" w:type="dxa"/>
            <w:shd w:val="clear" w:color="auto" w:fill="auto"/>
          </w:tcPr>
          <w:p w:rsidR="000A5552" w:rsidRPr="00266908" w:rsidRDefault="00187DA6" w:rsidP="003B135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266908">
              <w:rPr>
                <w:b/>
              </w:rPr>
              <w:t>Speaker</w:t>
            </w:r>
          </w:p>
        </w:tc>
        <w:tc>
          <w:tcPr>
            <w:tcW w:w="1600" w:type="dxa"/>
            <w:shd w:val="clear" w:color="auto" w:fill="auto"/>
          </w:tcPr>
          <w:p w:rsidR="000A5552" w:rsidRPr="00266908" w:rsidRDefault="00187DA6" w:rsidP="003B1358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266908">
              <w:rPr>
                <w:b/>
              </w:rPr>
              <w:t>Chair</w:t>
            </w:r>
          </w:p>
        </w:tc>
      </w:tr>
      <w:tr w:rsidR="00187DA6" w:rsidTr="00702366">
        <w:trPr>
          <w:cantSplit/>
          <w:trHeight w:val="317"/>
        </w:trPr>
        <w:tc>
          <w:tcPr>
            <w:tcW w:w="752" w:type="dxa"/>
          </w:tcPr>
          <w:p w:rsidR="00187DA6" w:rsidRDefault="00187DA6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83" w:type="dxa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8794" w:type="dxa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187DA6" w:rsidRDefault="00187DA6" w:rsidP="00702366">
            <w:pPr>
              <w:spacing w:before="20" w:after="20"/>
            </w:pPr>
          </w:p>
        </w:tc>
      </w:tr>
      <w:tr w:rsidR="00266908" w:rsidTr="0054579D">
        <w:trPr>
          <w:cantSplit/>
          <w:trHeight w:val="317"/>
        </w:trPr>
        <w:tc>
          <w:tcPr>
            <w:tcW w:w="752" w:type="dxa"/>
          </w:tcPr>
          <w:p w:rsidR="00266908" w:rsidRDefault="00266908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13394" w:type="dxa"/>
            <w:gridSpan w:val="4"/>
          </w:tcPr>
          <w:p w:rsidR="00266908" w:rsidRDefault="00266908" w:rsidP="00266908">
            <w:pPr>
              <w:spacing w:before="20" w:after="20"/>
              <w:ind w:left="1516"/>
            </w:pPr>
            <w:r>
              <w:rPr>
                <w:rFonts w:ascii="Arial" w:hAnsi="Arial" w:cs="Arial"/>
                <w:b/>
                <w:sz w:val="22"/>
              </w:rPr>
              <w:t>WP9 Task 9.4 : Emergent Detector Technologies for neutron scattering and muon spectroscopy continued</w:t>
            </w:r>
          </w:p>
        </w:tc>
      </w:tr>
      <w:tr w:rsidR="00187DA6" w:rsidTr="00702366">
        <w:trPr>
          <w:cantSplit/>
          <w:trHeight w:val="317"/>
        </w:trPr>
        <w:tc>
          <w:tcPr>
            <w:tcW w:w="752" w:type="dxa"/>
          </w:tcPr>
          <w:p w:rsidR="00187DA6" w:rsidRDefault="00187DA6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83" w:type="dxa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8794" w:type="dxa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187DA6" w:rsidRDefault="00187DA6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187DA6" w:rsidRDefault="00187DA6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FF2549" w:rsidRPr="003B1358">
              <w:rPr>
                <w:rFonts w:ascii="Arial" w:hAnsi="Arial" w:cs="Arial"/>
                <w:b/>
                <w:sz w:val="22"/>
              </w:rPr>
              <w:t>9.00</w:t>
            </w:r>
          </w:p>
        </w:tc>
        <w:tc>
          <w:tcPr>
            <w:tcW w:w="783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FF2549" w:rsidRPr="003B1358">
              <w:rPr>
                <w:rFonts w:ascii="Arial" w:hAnsi="Arial" w:cs="Arial"/>
                <w:b/>
                <w:sz w:val="22"/>
              </w:rPr>
              <w:t>9.25</w:t>
            </w:r>
          </w:p>
        </w:tc>
        <w:tc>
          <w:tcPr>
            <w:tcW w:w="8794" w:type="dxa"/>
          </w:tcPr>
          <w:p w:rsidR="00266908" w:rsidRDefault="00BC0008" w:rsidP="00702366">
            <w:pPr>
              <w:spacing w:before="20" w:after="20"/>
            </w:pPr>
            <w:hyperlink r:id="rId18" w:history="1">
              <w:r w:rsidR="00FF2549" w:rsidRPr="00250BD1">
                <w:rPr>
                  <w:rStyle w:val="Hyperlink"/>
                </w:rPr>
                <w:t xml:space="preserve">Development of a </w:t>
              </w:r>
              <w:r w:rsidR="003B1358" w:rsidRPr="00250BD1">
                <w:rPr>
                  <w:rStyle w:val="Hyperlink"/>
                </w:rPr>
                <w:t xml:space="preserve">2D </w:t>
              </w:r>
              <w:r w:rsidR="00FF2549" w:rsidRPr="00250BD1">
                <w:rPr>
                  <w:rStyle w:val="Hyperlink"/>
                </w:rPr>
                <w:t xml:space="preserve">WLS fibre scintillation detector with </w:t>
              </w:r>
              <w:proofErr w:type="spellStart"/>
              <w:r w:rsidR="00FF2549" w:rsidRPr="00250BD1">
                <w:rPr>
                  <w:rStyle w:val="Hyperlink"/>
                </w:rPr>
                <w:t>SiPMs</w:t>
              </w:r>
              <w:proofErr w:type="spellEnd"/>
            </w:hyperlink>
          </w:p>
        </w:tc>
        <w:tc>
          <w:tcPr>
            <w:tcW w:w="2217" w:type="dxa"/>
            <w:shd w:val="clear" w:color="auto" w:fill="auto"/>
          </w:tcPr>
          <w:p w:rsidR="00266908" w:rsidRDefault="00FF2549" w:rsidP="00702366">
            <w:pPr>
              <w:spacing w:before="20" w:after="20"/>
            </w:pPr>
            <w:r>
              <w:t>Malte</w:t>
            </w:r>
            <w:r w:rsidR="00FF6034">
              <w:t xml:space="preserve"> Hildebrandt</w:t>
            </w: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9.25</w:t>
            </w:r>
          </w:p>
        </w:tc>
        <w:tc>
          <w:tcPr>
            <w:tcW w:w="783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38122B">
              <w:rPr>
                <w:rFonts w:ascii="Arial" w:hAnsi="Arial" w:cs="Arial"/>
                <w:b/>
                <w:sz w:val="22"/>
              </w:rPr>
              <w:t>9.</w:t>
            </w:r>
            <w:r w:rsidR="00C85A61">
              <w:rPr>
                <w:rFonts w:ascii="Arial" w:hAnsi="Arial" w:cs="Arial"/>
                <w:b/>
                <w:sz w:val="22"/>
              </w:rPr>
              <w:t>40</w:t>
            </w:r>
          </w:p>
        </w:tc>
        <w:tc>
          <w:tcPr>
            <w:tcW w:w="8794" w:type="dxa"/>
          </w:tcPr>
          <w:p w:rsidR="00266908" w:rsidRDefault="00BC0008" w:rsidP="00702366">
            <w:pPr>
              <w:spacing w:before="20" w:after="20"/>
            </w:pPr>
            <w:hyperlink r:id="rId19" w:history="1">
              <w:r w:rsidR="00AA0A4A" w:rsidRPr="00250BD1">
                <w:rPr>
                  <w:rStyle w:val="Hyperlink"/>
                </w:rPr>
                <w:t xml:space="preserve">Overview of </w:t>
              </w:r>
              <w:proofErr w:type="spellStart"/>
              <w:r w:rsidR="00AA0A4A" w:rsidRPr="00250BD1">
                <w:rPr>
                  <w:rStyle w:val="Hyperlink"/>
                </w:rPr>
                <w:t>MuSR</w:t>
              </w:r>
              <w:proofErr w:type="spellEnd"/>
              <w:r w:rsidR="004616F1" w:rsidRPr="00250BD1">
                <w:rPr>
                  <w:rStyle w:val="Hyperlink"/>
                </w:rPr>
                <w:t xml:space="preserve"> and </w:t>
              </w:r>
              <w:proofErr w:type="spellStart"/>
              <w:r w:rsidR="004616F1" w:rsidRPr="00250BD1">
                <w:rPr>
                  <w:rStyle w:val="Hyperlink"/>
                </w:rPr>
                <w:t>MuSR</w:t>
              </w:r>
              <w:proofErr w:type="spellEnd"/>
              <w:r w:rsidR="004616F1" w:rsidRPr="00250BD1">
                <w:rPr>
                  <w:rStyle w:val="Hyperlink"/>
                </w:rPr>
                <w:t xml:space="preserve"> in SINE 2020</w:t>
              </w:r>
            </w:hyperlink>
            <w:r w:rsidR="004616F1">
              <w:t xml:space="preserve"> </w:t>
            </w:r>
          </w:p>
        </w:tc>
        <w:tc>
          <w:tcPr>
            <w:tcW w:w="2217" w:type="dxa"/>
            <w:shd w:val="clear" w:color="auto" w:fill="auto"/>
          </w:tcPr>
          <w:p w:rsidR="00266908" w:rsidRDefault="00FF2549" w:rsidP="00702366">
            <w:pPr>
              <w:spacing w:before="20" w:after="20"/>
            </w:pPr>
            <w:r>
              <w:t>Steve Cottrell</w:t>
            </w: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C85A61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  </w:t>
            </w:r>
            <w:r w:rsidR="00C85A61">
              <w:rPr>
                <w:rFonts w:ascii="Arial" w:hAnsi="Arial" w:cs="Arial"/>
                <w:b/>
                <w:sz w:val="22"/>
              </w:rPr>
              <w:t>9.40</w:t>
            </w:r>
          </w:p>
        </w:tc>
        <w:tc>
          <w:tcPr>
            <w:tcW w:w="783" w:type="dxa"/>
          </w:tcPr>
          <w:p w:rsidR="00266908" w:rsidRPr="003B1358" w:rsidRDefault="00C85A61" w:rsidP="00C85A61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9.50</w:t>
            </w:r>
          </w:p>
        </w:tc>
        <w:tc>
          <w:tcPr>
            <w:tcW w:w="8794" w:type="dxa"/>
          </w:tcPr>
          <w:p w:rsidR="00266908" w:rsidRDefault="00BC0008" w:rsidP="00702366">
            <w:pPr>
              <w:spacing w:before="20" w:after="20"/>
            </w:pPr>
            <w:hyperlink r:id="rId20" w:history="1">
              <w:proofErr w:type="spellStart"/>
              <w:r w:rsidR="00C85A61" w:rsidRPr="00250BD1">
                <w:rPr>
                  <w:rStyle w:val="Hyperlink"/>
                </w:rPr>
                <w:t>MuSR</w:t>
              </w:r>
              <w:proofErr w:type="spellEnd"/>
              <w:r w:rsidR="00C85A61" w:rsidRPr="00250BD1">
                <w:rPr>
                  <w:rStyle w:val="Hyperlink"/>
                </w:rPr>
                <w:t xml:space="preserve"> developments at PSI</w:t>
              </w:r>
            </w:hyperlink>
          </w:p>
        </w:tc>
        <w:tc>
          <w:tcPr>
            <w:tcW w:w="2217" w:type="dxa"/>
            <w:shd w:val="clear" w:color="auto" w:fill="auto"/>
          </w:tcPr>
          <w:p w:rsidR="00266908" w:rsidRDefault="00C85A61" w:rsidP="00702366">
            <w:pPr>
              <w:spacing w:before="20" w:after="20"/>
            </w:pPr>
            <w:r>
              <w:t xml:space="preserve">Steve Cottrell for </w:t>
            </w:r>
            <w:proofErr w:type="spellStart"/>
            <w:r>
              <w:t>Elvezio</w:t>
            </w:r>
            <w:proofErr w:type="spellEnd"/>
            <w:r>
              <w:t xml:space="preserve"> </w:t>
            </w:r>
            <w:proofErr w:type="spellStart"/>
            <w:r>
              <w:t>Morenzoni</w:t>
            </w:r>
            <w:proofErr w:type="spellEnd"/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C85A61" w:rsidTr="00702366">
        <w:trPr>
          <w:cantSplit/>
          <w:trHeight w:val="317"/>
        </w:trPr>
        <w:tc>
          <w:tcPr>
            <w:tcW w:w="752" w:type="dxa"/>
          </w:tcPr>
          <w:p w:rsidR="00C85A61" w:rsidRDefault="00C85A61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9.50</w:t>
            </w:r>
          </w:p>
        </w:tc>
        <w:tc>
          <w:tcPr>
            <w:tcW w:w="783" w:type="dxa"/>
          </w:tcPr>
          <w:p w:rsidR="00C85A61" w:rsidRPr="003B1358" w:rsidRDefault="00C85A61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10.</w:t>
            </w:r>
            <w:r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8794" w:type="dxa"/>
          </w:tcPr>
          <w:p w:rsidR="00C85A61" w:rsidRDefault="00BC0008" w:rsidP="00702366">
            <w:pPr>
              <w:spacing w:before="20" w:after="20"/>
            </w:pPr>
            <w:hyperlink r:id="rId21" w:history="1">
              <w:r w:rsidR="00C85A61" w:rsidRPr="00250BD1">
                <w:rPr>
                  <w:rStyle w:val="Hyperlink"/>
                </w:rPr>
                <w:t xml:space="preserve">The potential of </w:t>
              </w:r>
              <w:proofErr w:type="spellStart"/>
              <w:r w:rsidR="00C85A61" w:rsidRPr="00250BD1">
                <w:rPr>
                  <w:rStyle w:val="Hyperlink"/>
                </w:rPr>
                <w:t>SiPMs</w:t>
              </w:r>
              <w:proofErr w:type="spellEnd"/>
              <w:r w:rsidR="00C85A61" w:rsidRPr="00250BD1">
                <w:rPr>
                  <w:rStyle w:val="Hyperlink"/>
                </w:rPr>
                <w:t xml:space="preserve"> for </w:t>
              </w:r>
              <w:proofErr w:type="spellStart"/>
              <w:r w:rsidR="00C85A61" w:rsidRPr="00250BD1">
                <w:rPr>
                  <w:rStyle w:val="Hyperlink"/>
                </w:rPr>
                <w:t>MuSR</w:t>
              </w:r>
              <w:proofErr w:type="spellEnd"/>
              <w:r w:rsidR="00C85A61" w:rsidRPr="00250BD1">
                <w:rPr>
                  <w:rStyle w:val="Hyperlink"/>
                </w:rPr>
                <w:t xml:space="preserve"> at ISIS</w:t>
              </w:r>
            </w:hyperlink>
          </w:p>
        </w:tc>
        <w:tc>
          <w:tcPr>
            <w:tcW w:w="2217" w:type="dxa"/>
            <w:shd w:val="clear" w:color="auto" w:fill="auto"/>
          </w:tcPr>
          <w:p w:rsidR="00C85A61" w:rsidRDefault="00C85A61" w:rsidP="00702366">
            <w:pPr>
              <w:spacing w:before="20" w:after="20"/>
            </w:pPr>
            <w:r>
              <w:t>Dan Pooley</w:t>
            </w:r>
          </w:p>
        </w:tc>
        <w:tc>
          <w:tcPr>
            <w:tcW w:w="1600" w:type="dxa"/>
            <w:shd w:val="clear" w:color="auto" w:fill="auto"/>
          </w:tcPr>
          <w:p w:rsidR="00C85A61" w:rsidRDefault="00C85A61" w:rsidP="00702366">
            <w:pPr>
              <w:spacing w:before="20" w:after="20"/>
            </w:pPr>
          </w:p>
        </w:tc>
      </w:tr>
      <w:tr w:rsidR="0038122B" w:rsidTr="00702366">
        <w:trPr>
          <w:cantSplit/>
          <w:trHeight w:val="317"/>
        </w:trPr>
        <w:tc>
          <w:tcPr>
            <w:tcW w:w="752" w:type="dxa"/>
          </w:tcPr>
          <w:p w:rsidR="0038122B" w:rsidRPr="003B1358" w:rsidRDefault="0038122B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38122B" w:rsidRPr="003B1358" w:rsidRDefault="0038122B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38122B" w:rsidRDefault="0038122B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38122B" w:rsidRDefault="0038122B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38122B" w:rsidRDefault="0038122B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38122B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10.</w:t>
            </w:r>
            <w:r w:rsidR="00ED3B24">
              <w:rPr>
                <w:rFonts w:ascii="Arial" w:hAnsi="Arial" w:cs="Arial"/>
                <w:b/>
                <w:sz w:val="22"/>
              </w:rPr>
              <w:t>15</w:t>
            </w:r>
          </w:p>
        </w:tc>
        <w:tc>
          <w:tcPr>
            <w:tcW w:w="783" w:type="dxa"/>
          </w:tcPr>
          <w:p w:rsidR="00266908" w:rsidRPr="003B1358" w:rsidRDefault="00FF2549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10.</w:t>
            </w:r>
            <w:r w:rsidR="00ED3B24"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8794" w:type="dxa"/>
          </w:tcPr>
          <w:p w:rsidR="00266908" w:rsidRPr="00FF6034" w:rsidRDefault="00FF2549" w:rsidP="00FF6034">
            <w:pPr>
              <w:spacing w:before="20" w:after="20"/>
              <w:jc w:val="center"/>
              <w:rPr>
                <w:b/>
              </w:rPr>
            </w:pPr>
            <w:r w:rsidRPr="00FF6034">
              <w:rPr>
                <w:b/>
              </w:rPr>
              <w:t>Coffee</w:t>
            </w:r>
          </w:p>
        </w:tc>
        <w:tc>
          <w:tcPr>
            <w:tcW w:w="2217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FF6034" w:rsidTr="00702366">
        <w:trPr>
          <w:cantSplit/>
          <w:trHeight w:val="317"/>
        </w:trPr>
        <w:tc>
          <w:tcPr>
            <w:tcW w:w="752" w:type="dxa"/>
          </w:tcPr>
          <w:p w:rsidR="00FF6034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FF6034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FF6034" w:rsidRDefault="00FF6034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FF6034" w:rsidRDefault="00FF6034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FF6034" w:rsidRDefault="00FF6034" w:rsidP="00702366">
            <w:pPr>
              <w:spacing w:before="20" w:after="20"/>
            </w:pPr>
          </w:p>
        </w:tc>
      </w:tr>
      <w:tr w:rsidR="00F87907" w:rsidTr="00702366">
        <w:trPr>
          <w:cantSplit/>
          <w:trHeight w:val="317"/>
        </w:trPr>
        <w:tc>
          <w:tcPr>
            <w:tcW w:w="752" w:type="dxa"/>
          </w:tcPr>
          <w:p w:rsidR="00F87907" w:rsidRPr="003B1358" w:rsidRDefault="00F87907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F87907" w:rsidRPr="003B1358" w:rsidRDefault="00F87907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F87907" w:rsidRPr="00F87907" w:rsidRDefault="00F87907" w:rsidP="00F87907">
            <w:pPr>
              <w:spacing w:before="20" w:after="20"/>
              <w:jc w:val="center"/>
              <w:rPr>
                <w:b/>
              </w:rPr>
            </w:pPr>
            <w:r w:rsidRPr="00F87907">
              <w:rPr>
                <w:b/>
              </w:rPr>
              <w:t>Invited talks</w:t>
            </w:r>
          </w:p>
        </w:tc>
        <w:tc>
          <w:tcPr>
            <w:tcW w:w="2217" w:type="dxa"/>
            <w:shd w:val="clear" w:color="auto" w:fill="auto"/>
          </w:tcPr>
          <w:p w:rsidR="00F87907" w:rsidRDefault="00F87907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F87907" w:rsidRDefault="00F87907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10.</w:t>
            </w:r>
            <w:r w:rsidR="00ED3B24">
              <w:rPr>
                <w:rFonts w:ascii="Arial" w:hAnsi="Arial" w:cs="Arial"/>
                <w:b/>
                <w:sz w:val="22"/>
              </w:rPr>
              <w:t>45</w:t>
            </w:r>
          </w:p>
        </w:tc>
        <w:tc>
          <w:tcPr>
            <w:tcW w:w="783" w:type="dxa"/>
          </w:tcPr>
          <w:p w:rsidR="00266908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11.1</w:t>
            </w:r>
            <w:r w:rsidR="00ED3B24">
              <w:rPr>
                <w:rFonts w:ascii="Arial" w:hAnsi="Arial" w:cs="Arial"/>
                <w:b/>
                <w:sz w:val="22"/>
              </w:rPr>
              <w:t>0</w:t>
            </w:r>
          </w:p>
        </w:tc>
        <w:tc>
          <w:tcPr>
            <w:tcW w:w="8794" w:type="dxa"/>
          </w:tcPr>
          <w:p w:rsidR="00266908" w:rsidRDefault="00BC0008" w:rsidP="00702366">
            <w:pPr>
              <w:spacing w:before="20" w:after="20"/>
            </w:pPr>
            <w:hyperlink r:id="rId22" w:history="1">
              <w:r w:rsidR="00FC78CB" w:rsidRPr="00250BD1">
                <w:rPr>
                  <w:rStyle w:val="Hyperlink"/>
                  <w:lang w:val="en-US" w:eastAsia="en-US"/>
                </w:rPr>
                <w:t>Neutron and gamma ray instrumentation for fusion plasmas and materials science</w:t>
              </w:r>
              <w:r w:rsidR="00FC78CB" w:rsidRPr="00250BD1">
                <w:rPr>
                  <w:rStyle w:val="Hyperlink"/>
                </w:rPr>
                <w:t> </w:t>
              </w:r>
            </w:hyperlink>
          </w:p>
        </w:tc>
        <w:tc>
          <w:tcPr>
            <w:tcW w:w="2217" w:type="dxa"/>
            <w:shd w:val="clear" w:color="auto" w:fill="auto"/>
          </w:tcPr>
          <w:p w:rsidR="00266908" w:rsidRDefault="00C85A61" w:rsidP="00702366">
            <w:pPr>
              <w:spacing w:before="20" w:after="20"/>
            </w:pPr>
            <w:r>
              <w:t>Marco Tardocchi</w:t>
            </w: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11.</w:t>
            </w:r>
            <w:r w:rsidR="00ED3B24">
              <w:rPr>
                <w:rFonts w:ascii="Arial" w:hAnsi="Arial" w:cs="Arial"/>
                <w:b/>
                <w:sz w:val="22"/>
              </w:rPr>
              <w:t>10</w:t>
            </w:r>
          </w:p>
        </w:tc>
        <w:tc>
          <w:tcPr>
            <w:tcW w:w="783" w:type="dxa"/>
          </w:tcPr>
          <w:p w:rsidR="00266908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11.</w:t>
            </w:r>
            <w:r w:rsidR="00ED3B24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8794" w:type="dxa"/>
          </w:tcPr>
          <w:p w:rsidR="00266908" w:rsidRDefault="00BC0008" w:rsidP="00702366">
            <w:pPr>
              <w:spacing w:before="20" w:after="20"/>
            </w:pPr>
            <w:hyperlink r:id="rId23" w:history="1">
              <w:r w:rsidR="00FC78CB" w:rsidRPr="00250BD1">
                <w:rPr>
                  <w:rStyle w:val="Hyperlink"/>
                </w:rPr>
                <w:t>ENEA R&amp;D activities in the field of nuclear technologies</w:t>
              </w:r>
            </w:hyperlink>
          </w:p>
        </w:tc>
        <w:tc>
          <w:tcPr>
            <w:tcW w:w="2217" w:type="dxa"/>
            <w:shd w:val="clear" w:color="auto" w:fill="auto"/>
          </w:tcPr>
          <w:p w:rsidR="00266908" w:rsidRDefault="00FC78CB" w:rsidP="00702366">
            <w:pPr>
              <w:spacing w:before="20" w:after="20"/>
            </w:pPr>
            <w:r>
              <w:t>Alessandro Dodaro</w:t>
            </w: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266908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66908" w:rsidRPr="003B1358" w:rsidRDefault="00266908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66908" w:rsidRDefault="00266908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11.</w:t>
            </w:r>
            <w:r w:rsidR="00ED3B24">
              <w:rPr>
                <w:rFonts w:ascii="Arial" w:hAnsi="Arial" w:cs="Arial"/>
                <w:b/>
                <w:sz w:val="22"/>
              </w:rPr>
              <w:t>35</w:t>
            </w:r>
          </w:p>
        </w:tc>
        <w:tc>
          <w:tcPr>
            <w:tcW w:w="783" w:type="dxa"/>
          </w:tcPr>
          <w:p w:rsidR="00266908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12.</w:t>
            </w:r>
            <w:r w:rsidR="00ED3B24">
              <w:rPr>
                <w:rFonts w:ascii="Arial" w:hAnsi="Arial" w:cs="Arial"/>
                <w:b/>
                <w:sz w:val="22"/>
              </w:rPr>
              <w:t>20</w:t>
            </w:r>
          </w:p>
        </w:tc>
        <w:tc>
          <w:tcPr>
            <w:tcW w:w="8794" w:type="dxa"/>
          </w:tcPr>
          <w:p w:rsidR="00266908" w:rsidRPr="00F87907" w:rsidRDefault="00AA0A4A" w:rsidP="00F87907">
            <w:pPr>
              <w:spacing w:before="20" w:after="20"/>
              <w:jc w:val="center"/>
              <w:rPr>
                <w:b/>
              </w:rPr>
            </w:pPr>
            <w:r w:rsidRPr="00F87907">
              <w:rPr>
                <w:b/>
              </w:rPr>
              <w:t>Management meeting</w:t>
            </w:r>
            <w:r w:rsidR="00F87907" w:rsidRPr="00F87907">
              <w:rPr>
                <w:b/>
              </w:rPr>
              <w:t xml:space="preserve"> and how to carry out Task 9.1</w:t>
            </w:r>
          </w:p>
        </w:tc>
        <w:tc>
          <w:tcPr>
            <w:tcW w:w="2217" w:type="dxa"/>
            <w:shd w:val="clear" w:color="auto" w:fill="auto"/>
          </w:tcPr>
          <w:p w:rsidR="00266908" w:rsidRDefault="0070148C" w:rsidP="00702366">
            <w:pPr>
              <w:spacing w:before="20" w:after="20"/>
            </w:pPr>
            <w:r>
              <w:t>All</w:t>
            </w: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266908" w:rsidTr="00702366">
        <w:trPr>
          <w:cantSplit/>
          <w:trHeight w:val="317"/>
        </w:trPr>
        <w:tc>
          <w:tcPr>
            <w:tcW w:w="752" w:type="dxa"/>
          </w:tcPr>
          <w:p w:rsidR="00266908" w:rsidRPr="003B1358" w:rsidRDefault="00266908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266908" w:rsidRPr="003B1358" w:rsidRDefault="00266908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266908" w:rsidRDefault="00266908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266908" w:rsidRDefault="00266908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12.30</w:t>
            </w:r>
          </w:p>
        </w:tc>
        <w:tc>
          <w:tcPr>
            <w:tcW w:w="783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13.30</w:t>
            </w:r>
          </w:p>
        </w:tc>
        <w:tc>
          <w:tcPr>
            <w:tcW w:w="8794" w:type="dxa"/>
          </w:tcPr>
          <w:p w:rsidR="00AA0A4A" w:rsidRPr="00FF6034" w:rsidRDefault="00AA0A4A" w:rsidP="00FF6034">
            <w:pPr>
              <w:spacing w:before="20" w:after="20"/>
              <w:jc w:val="center"/>
              <w:rPr>
                <w:rFonts w:ascii="Arial" w:hAnsi="Arial" w:cs="Arial"/>
                <w:b/>
                <w:sz w:val="22"/>
              </w:rPr>
            </w:pPr>
            <w:r w:rsidRPr="00FF6034">
              <w:rPr>
                <w:b/>
              </w:rPr>
              <w:t>Lunch</w:t>
            </w:r>
          </w:p>
        </w:tc>
        <w:tc>
          <w:tcPr>
            <w:tcW w:w="2217" w:type="dxa"/>
            <w:shd w:val="clear" w:color="auto" w:fill="auto"/>
          </w:tcPr>
          <w:p w:rsidR="00AA0A4A" w:rsidRDefault="00AA0A4A" w:rsidP="00E16C0B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Pr="003B1358" w:rsidRDefault="00FF6034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13.30</w:t>
            </w:r>
          </w:p>
        </w:tc>
        <w:tc>
          <w:tcPr>
            <w:tcW w:w="783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14.00</w:t>
            </w:r>
          </w:p>
        </w:tc>
        <w:tc>
          <w:tcPr>
            <w:tcW w:w="8794" w:type="dxa"/>
          </w:tcPr>
          <w:p w:rsidR="00AA0A4A" w:rsidRPr="0070148C" w:rsidRDefault="00AA0A4A" w:rsidP="0070148C">
            <w:pPr>
              <w:spacing w:before="20" w:after="20"/>
              <w:jc w:val="center"/>
              <w:rPr>
                <w:b/>
              </w:rPr>
            </w:pPr>
            <w:r w:rsidRPr="0070148C">
              <w:rPr>
                <w:b/>
              </w:rPr>
              <w:t>Taxis to ISIS</w:t>
            </w:r>
          </w:p>
        </w:tc>
        <w:tc>
          <w:tcPr>
            <w:tcW w:w="2217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83" w:type="dxa"/>
          </w:tcPr>
          <w:p w:rsidR="00AA0A4A" w:rsidRPr="003B1358" w:rsidRDefault="00AA0A4A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8794" w:type="dxa"/>
          </w:tcPr>
          <w:p w:rsidR="00AA0A4A" w:rsidRPr="0070148C" w:rsidRDefault="00AA0A4A" w:rsidP="0070148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2217" w:type="dxa"/>
            <w:shd w:val="clear" w:color="auto" w:fill="auto"/>
          </w:tcPr>
          <w:p w:rsidR="00AA0A4A" w:rsidRPr="0070148C" w:rsidRDefault="00AA0A4A" w:rsidP="0070148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  <w:tr w:rsidR="00F87907" w:rsidTr="00702366">
        <w:trPr>
          <w:cantSplit/>
          <w:trHeight w:val="317"/>
        </w:trPr>
        <w:tc>
          <w:tcPr>
            <w:tcW w:w="752" w:type="dxa"/>
          </w:tcPr>
          <w:p w:rsidR="00F87907" w:rsidRDefault="00F87907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14.00</w:t>
            </w:r>
          </w:p>
        </w:tc>
        <w:tc>
          <w:tcPr>
            <w:tcW w:w="783" w:type="dxa"/>
          </w:tcPr>
          <w:p w:rsidR="00F87907" w:rsidRPr="003B1358" w:rsidRDefault="00F87907" w:rsidP="00702366">
            <w:pPr>
              <w:spacing w:before="20" w:after="20"/>
              <w:rPr>
                <w:rFonts w:ascii="Arial" w:hAnsi="Arial" w:cs="Arial"/>
                <w:b/>
                <w:sz w:val="22"/>
              </w:rPr>
            </w:pPr>
            <w:r w:rsidRPr="003B1358">
              <w:rPr>
                <w:rFonts w:ascii="Arial" w:hAnsi="Arial" w:cs="Arial"/>
                <w:b/>
                <w:sz w:val="22"/>
              </w:rPr>
              <w:t>16.00</w:t>
            </w:r>
          </w:p>
        </w:tc>
        <w:tc>
          <w:tcPr>
            <w:tcW w:w="8794" w:type="dxa"/>
          </w:tcPr>
          <w:p w:rsidR="00F87907" w:rsidRDefault="00F87907" w:rsidP="0070148C">
            <w:pPr>
              <w:spacing w:before="20" w:after="20"/>
              <w:jc w:val="center"/>
              <w:rPr>
                <w:b/>
              </w:rPr>
            </w:pPr>
            <w:r>
              <w:rPr>
                <w:b/>
              </w:rPr>
              <w:t>Visit to ISIS +</w:t>
            </w:r>
            <w:r w:rsidRPr="0070148C">
              <w:rPr>
                <w:b/>
              </w:rPr>
              <w:t xml:space="preserve"> detector labs and Coffee</w:t>
            </w:r>
          </w:p>
        </w:tc>
        <w:tc>
          <w:tcPr>
            <w:tcW w:w="2217" w:type="dxa"/>
            <w:shd w:val="clear" w:color="auto" w:fill="auto"/>
          </w:tcPr>
          <w:p w:rsidR="00F87907" w:rsidRPr="0070148C" w:rsidRDefault="00F87907" w:rsidP="0070148C">
            <w:pPr>
              <w:spacing w:before="20" w:after="20"/>
              <w:jc w:val="center"/>
              <w:rPr>
                <w:b/>
              </w:rPr>
            </w:pPr>
          </w:p>
        </w:tc>
        <w:tc>
          <w:tcPr>
            <w:tcW w:w="1600" w:type="dxa"/>
            <w:shd w:val="clear" w:color="auto" w:fill="auto"/>
          </w:tcPr>
          <w:p w:rsidR="00F87907" w:rsidRDefault="00F87907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Default="00AA0A4A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83" w:type="dxa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8794" w:type="dxa"/>
          </w:tcPr>
          <w:p w:rsidR="00AA0A4A" w:rsidRDefault="00AA0A4A" w:rsidP="00D82E31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  <w:tr w:rsidR="00AA0A4A" w:rsidTr="00702366">
        <w:trPr>
          <w:cantSplit/>
          <w:trHeight w:val="317"/>
        </w:trPr>
        <w:tc>
          <w:tcPr>
            <w:tcW w:w="752" w:type="dxa"/>
          </w:tcPr>
          <w:p w:rsidR="00AA0A4A" w:rsidRDefault="00AA0A4A" w:rsidP="00702366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  <w:tc>
          <w:tcPr>
            <w:tcW w:w="783" w:type="dxa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8794" w:type="dxa"/>
          </w:tcPr>
          <w:p w:rsidR="00AA0A4A" w:rsidRDefault="00AA0A4A" w:rsidP="00D82E31">
            <w:pPr>
              <w:spacing w:before="20" w:after="20"/>
            </w:pPr>
          </w:p>
        </w:tc>
        <w:tc>
          <w:tcPr>
            <w:tcW w:w="2217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  <w:tc>
          <w:tcPr>
            <w:tcW w:w="1600" w:type="dxa"/>
            <w:shd w:val="clear" w:color="auto" w:fill="auto"/>
          </w:tcPr>
          <w:p w:rsidR="00AA0A4A" w:rsidRDefault="00AA0A4A" w:rsidP="00702366">
            <w:pPr>
              <w:spacing w:before="20" w:after="20"/>
            </w:pPr>
          </w:p>
        </w:tc>
      </w:tr>
    </w:tbl>
    <w:p w:rsidR="000A5552" w:rsidRPr="00A65D0A" w:rsidRDefault="000A5552" w:rsidP="000E2E26">
      <w:pPr>
        <w:rPr>
          <w:rFonts w:ascii="Arial" w:hAnsi="Arial" w:cs="Arial"/>
          <w:b/>
          <w:bCs/>
        </w:rPr>
      </w:pPr>
    </w:p>
    <w:sectPr w:rsidR="000A5552" w:rsidRPr="00A65D0A" w:rsidSect="001A0C1F">
      <w:headerReference w:type="default" r:id="rId24"/>
      <w:pgSz w:w="11907" w:h="16840" w:code="9"/>
      <w:pgMar w:top="1417" w:right="1134" w:bottom="1417" w:left="1417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008" w:rsidRDefault="00BC0008" w:rsidP="00D73989">
      <w:r>
        <w:separator/>
      </w:r>
    </w:p>
  </w:endnote>
  <w:endnote w:type="continuationSeparator" w:id="0">
    <w:p w:rsidR="00BC0008" w:rsidRDefault="00BC0008" w:rsidP="00D7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008" w:rsidRDefault="00BC0008" w:rsidP="00D73989">
      <w:r>
        <w:separator/>
      </w:r>
    </w:p>
  </w:footnote>
  <w:footnote w:type="continuationSeparator" w:id="0">
    <w:p w:rsidR="00BC0008" w:rsidRDefault="00BC0008" w:rsidP="00D73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DB1" w:rsidRPr="00D73989" w:rsidRDefault="00046DB1" w:rsidP="00D73989">
    <w:pPr>
      <w:pStyle w:val="Header"/>
      <w:tabs>
        <w:tab w:val="clear" w:pos="4536"/>
        <w:tab w:val="clear" w:pos="9072"/>
        <w:tab w:val="center" w:pos="7003"/>
        <w:tab w:val="right" w:pos="14006"/>
      </w:tabs>
      <w:rPr>
        <w:lang w:val="de-DE"/>
      </w:rPr>
    </w:pPr>
    <w:r w:rsidRPr="00D73989">
      <w:rPr>
        <w:rFonts w:ascii="Arial" w:hAnsi="Arial" w:cs="Arial"/>
        <w:b/>
        <w:i/>
        <w:lang w:val="de-DE"/>
      </w:rPr>
      <w:tab/>
    </w:r>
    <w:r w:rsidR="00ED3B24">
      <w:rPr>
        <w:rFonts w:ascii="Arial" w:hAnsi="Arial" w:cs="Arial"/>
        <w:b/>
        <w:i/>
        <w:lang w:val="de-DE"/>
      </w:rPr>
      <w:t>Final Agenda</w:t>
    </w:r>
    <w:r w:rsidRPr="00D73989">
      <w:rPr>
        <w:lang w:val="de-D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E"/>
    <w:rsid w:val="00003ECB"/>
    <w:rsid w:val="00046DB1"/>
    <w:rsid w:val="00050763"/>
    <w:rsid w:val="00054078"/>
    <w:rsid w:val="00066B47"/>
    <w:rsid w:val="00082FC3"/>
    <w:rsid w:val="00092FF6"/>
    <w:rsid w:val="000A5552"/>
    <w:rsid w:val="000B475B"/>
    <w:rsid w:val="000E2E26"/>
    <w:rsid w:val="000F4BB1"/>
    <w:rsid w:val="00101E7F"/>
    <w:rsid w:val="0010316E"/>
    <w:rsid w:val="00103CAC"/>
    <w:rsid w:val="0010428F"/>
    <w:rsid w:val="00106596"/>
    <w:rsid w:val="0010784C"/>
    <w:rsid w:val="00127D9F"/>
    <w:rsid w:val="00135593"/>
    <w:rsid w:val="00144DC7"/>
    <w:rsid w:val="00150886"/>
    <w:rsid w:val="00152AA5"/>
    <w:rsid w:val="00152AC2"/>
    <w:rsid w:val="00183114"/>
    <w:rsid w:val="00187DA6"/>
    <w:rsid w:val="00190A20"/>
    <w:rsid w:val="0019652A"/>
    <w:rsid w:val="001A0C1F"/>
    <w:rsid w:val="001A3E0D"/>
    <w:rsid w:val="001C1B0C"/>
    <w:rsid w:val="001C7990"/>
    <w:rsid w:val="001D2C61"/>
    <w:rsid w:val="001E20F0"/>
    <w:rsid w:val="001F3473"/>
    <w:rsid w:val="002047AE"/>
    <w:rsid w:val="002202F0"/>
    <w:rsid w:val="00220860"/>
    <w:rsid w:val="00225EA3"/>
    <w:rsid w:val="00233C9C"/>
    <w:rsid w:val="0023495E"/>
    <w:rsid w:val="00250BD1"/>
    <w:rsid w:val="00266908"/>
    <w:rsid w:val="0027077C"/>
    <w:rsid w:val="002951B6"/>
    <w:rsid w:val="002A0B42"/>
    <w:rsid w:val="002B7C62"/>
    <w:rsid w:val="002D20DC"/>
    <w:rsid w:val="002D3593"/>
    <w:rsid w:val="002F255F"/>
    <w:rsid w:val="00303850"/>
    <w:rsid w:val="00326BE3"/>
    <w:rsid w:val="00347B61"/>
    <w:rsid w:val="003775E0"/>
    <w:rsid w:val="0038122B"/>
    <w:rsid w:val="0038566F"/>
    <w:rsid w:val="003939AF"/>
    <w:rsid w:val="00396700"/>
    <w:rsid w:val="0039759F"/>
    <w:rsid w:val="003B1358"/>
    <w:rsid w:val="003B3961"/>
    <w:rsid w:val="003C1F10"/>
    <w:rsid w:val="003E2A79"/>
    <w:rsid w:val="003E430E"/>
    <w:rsid w:val="003E63D1"/>
    <w:rsid w:val="00454AA2"/>
    <w:rsid w:val="004616F1"/>
    <w:rsid w:val="00474284"/>
    <w:rsid w:val="004819BE"/>
    <w:rsid w:val="00491992"/>
    <w:rsid w:val="00492826"/>
    <w:rsid w:val="00497743"/>
    <w:rsid w:val="004A06D5"/>
    <w:rsid w:val="004A3068"/>
    <w:rsid w:val="004A48E6"/>
    <w:rsid w:val="004A51E6"/>
    <w:rsid w:val="004C0EF0"/>
    <w:rsid w:val="004D36A4"/>
    <w:rsid w:val="004D76C1"/>
    <w:rsid w:val="004E4511"/>
    <w:rsid w:val="004F6CB8"/>
    <w:rsid w:val="004F6CF6"/>
    <w:rsid w:val="005045CF"/>
    <w:rsid w:val="00506E8E"/>
    <w:rsid w:val="00507748"/>
    <w:rsid w:val="00522DB0"/>
    <w:rsid w:val="00534140"/>
    <w:rsid w:val="00546989"/>
    <w:rsid w:val="00552189"/>
    <w:rsid w:val="00575D30"/>
    <w:rsid w:val="005778A6"/>
    <w:rsid w:val="00587EE0"/>
    <w:rsid w:val="00596217"/>
    <w:rsid w:val="005967AC"/>
    <w:rsid w:val="00596DBD"/>
    <w:rsid w:val="005A3252"/>
    <w:rsid w:val="005C555D"/>
    <w:rsid w:val="005D22DC"/>
    <w:rsid w:val="00603C5A"/>
    <w:rsid w:val="0060683A"/>
    <w:rsid w:val="00620F3E"/>
    <w:rsid w:val="0062729E"/>
    <w:rsid w:val="00630D07"/>
    <w:rsid w:val="00631DB7"/>
    <w:rsid w:val="00633A34"/>
    <w:rsid w:val="00642335"/>
    <w:rsid w:val="00646EE4"/>
    <w:rsid w:val="00655E98"/>
    <w:rsid w:val="00673553"/>
    <w:rsid w:val="00673EE9"/>
    <w:rsid w:val="00687FBD"/>
    <w:rsid w:val="006941E5"/>
    <w:rsid w:val="00697D5E"/>
    <w:rsid w:val="006A6049"/>
    <w:rsid w:val="006C2086"/>
    <w:rsid w:val="006D09AB"/>
    <w:rsid w:val="006D1A12"/>
    <w:rsid w:val="006F3AFF"/>
    <w:rsid w:val="0070148C"/>
    <w:rsid w:val="00712053"/>
    <w:rsid w:val="00722FA8"/>
    <w:rsid w:val="00742287"/>
    <w:rsid w:val="007508F1"/>
    <w:rsid w:val="0075682F"/>
    <w:rsid w:val="0076240F"/>
    <w:rsid w:val="00764262"/>
    <w:rsid w:val="00767FA8"/>
    <w:rsid w:val="007728E9"/>
    <w:rsid w:val="007743A6"/>
    <w:rsid w:val="007A771E"/>
    <w:rsid w:val="007C16C2"/>
    <w:rsid w:val="007C59B4"/>
    <w:rsid w:val="007C65E2"/>
    <w:rsid w:val="007C7C4E"/>
    <w:rsid w:val="00801422"/>
    <w:rsid w:val="00805654"/>
    <w:rsid w:val="00821B98"/>
    <w:rsid w:val="00833A1A"/>
    <w:rsid w:val="008342FB"/>
    <w:rsid w:val="0084150E"/>
    <w:rsid w:val="0085604A"/>
    <w:rsid w:val="0085756C"/>
    <w:rsid w:val="00860873"/>
    <w:rsid w:val="00896181"/>
    <w:rsid w:val="008A5939"/>
    <w:rsid w:val="008B0B59"/>
    <w:rsid w:val="008B2DD3"/>
    <w:rsid w:val="008B4305"/>
    <w:rsid w:val="008C350E"/>
    <w:rsid w:val="008F3E22"/>
    <w:rsid w:val="00913052"/>
    <w:rsid w:val="009435D0"/>
    <w:rsid w:val="009650C0"/>
    <w:rsid w:val="00997E99"/>
    <w:rsid w:val="009A23A7"/>
    <w:rsid w:val="009B43C1"/>
    <w:rsid w:val="009C67A1"/>
    <w:rsid w:val="009D6D79"/>
    <w:rsid w:val="009F0633"/>
    <w:rsid w:val="009F6FB8"/>
    <w:rsid w:val="00A2102E"/>
    <w:rsid w:val="00A24556"/>
    <w:rsid w:val="00A41824"/>
    <w:rsid w:val="00A52BBB"/>
    <w:rsid w:val="00A54D3C"/>
    <w:rsid w:val="00A65D0A"/>
    <w:rsid w:val="00A94D2B"/>
    <w:rsid w:val="00A977E5"/>
    <w:rsid w:val="00AA0A4A"/>
    <w:rsid w:val="00AA0B59"/>
    <w:rsid w:val="00AC14FE"/>
    <w:rsid w:val="00AD648C"/>
    <w:rsid w:val="00AE37D1"/>
    <w:rsid w:val="00B04313"/>
    <w:rsid w:val="00B33AEA"/>
    <w:rsid w:val="00B475AD"/>
    <w:rsid w:val="00B74FE6"/>
    <w:rsid w:val="00B77698"/>
    <w:rsid w:val="00B8425D"/>
    <w:rsid w:val="00B87D18"/>
    <w:rsid w:val="00B9648F"/>
    <w:rsid w:val="00BA0799"/>
    <w:rsid w:val="00BA1D05"/>
    <w:rsid w:val="00BC0008"/>
    <w:rsid w:val="00BD7CD3"/>
    <w:rsid w:val="00BE45B0"/>
    <w:rsid w:val="00C03463"/>
    <w:rsid w:val="00C03F2C"/>
    <w:rsid w:val="00C100B0"/>
    <w:rsid w:val="00C10509"/>
    <w:rsid w:val="00C2550F"/>
    <w:rsid w:val="00C43904"/>
    <w:rsid w:val="00C74EB9"/>
    <w:rsid w:val="00C85467"/>
    <w:rsid w:val="00C85A61"/>
    <w:rsid w:val="00C87A05"/>
    <w:rsid w:val="00CA4677"/>
    <w:rsid w:val="00CA6CB2"/>
    <w:rsid w:val="00CB33AC"/>
    <w:rsid w:val="00CC54EC"/>
    <w:rsid w:val="00CD3E09"/>
    <w:rsid w:val="00CD6F41"/>
    <w:rsid w:val="00CE01A9"/>
    <w:rsid w:val="00D00962"/>
    <w:rsid w:val="00D0252B"/>
    <w:rsid w:val="00D273F0"/>
    <w:rsid w:val="00D55C60"/>
    <w:rsid w:val="00D73989"/>
    <w:rsid w:val="00D805F0"/>
    <w:rsid w:val="00D80F7A"/>
    <w:rsid w:val="00D919E8"/>
    <w:rsid w:val="00DA7139"/>
    <w:rsid w:val="00DB37B0"/>
    <w:rsid w:val="00DC22CE"/>
    <w:rsid w:val="00DC3890"/>
    <w:rsid w:val="00DF22BA"/>
    <w:rsid w:val="00DF58F6"/>
    <w:rsid w:val="00E25564"/>
    <w:rsid w:val="00E54B3B"/>
    <w:rsid w:val="00E67CC4"/>
    <w:rsid w:val="00E714D8"/>
    <w:rsid w:val="00E71B28"/>
    <w:rsid w:val="00EA15FF"/>
    <w:rsid w:val="00ED0B86"/>
    <w:rsid w:val="00ED3B24"/>
    <w:rsid w:val="00ED59F9"/>
    <w:rsid w:val="00EE2A24"/>
    <w:rsid w:val="00F16840"/>
    <w:rsid w:val="00F238C8"/>
    <w:rsid w:val="00F423C0"/>
    <w:rsid w:val="00F469FF"/>
    <w:rsid w:val="00F472CE"/>
    <w:rsid w:val="00F5233A"/>
    <w:rsid w:val="00F87907"/>
    <w:rsid w:val="00F90562"/>
    <w:rsid w:val="00F966B2"/>
    <w:rsid w:val="00FB1A25"/>
    <w:rsid w:val="00FB361C"/>
    <w:rsid w:val="00FC62BE"/>
    <w:rsid w:val="00FC78CB"/>
    <w:rsid w:val="00FE7846"/>
    <w:rsid w:val="00FF0CA4"/>
    <w:rsid w:val="00FF2549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rsid w:val="00250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0B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FC6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/>
    </w:rPr>
  </w:style>
  <w:style w:type="paragraph" w:styleId="Header">
    <w:name w:val="header"/>
    <w:basedOn w:val="Normal"/>
    <w:link w:val="HeaderChar"/>
    <w:rsid w:val="00D7398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73989"/>
    <w:rPr>
      <w:sz w:val="24"/>
      <w:szCs w:val="24"/>
      <w:lang w:val="en-GB"/>
    </w:rPr>
  </w:style>
  <w:style w:type="paragraph" w:styleId="Footer">
    <w:name w:val="footer"/>
    <w:basedOn w:val="Normal"/>
    <w:link w:val="FooterChar"/>
    <w:rsid w:val="00D7398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73989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D739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3989"/>
    <w:rPr>
      <w:rFonts w:ascii="Tahoma" w:hAnsi="Tahoma" w:cs="Tahoma"/>
      <w:sz w:val="16"/>
      <w:szCs w:val="16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13052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C85467"/>
    <w:rPr>
      <w:rFonts w:ascii="Calibri" w:eastAsiaTheme="minorHAnsi" w:hAnsi="Calibri" w:cstheme="minorBidi"/>
      <w:sz w:val="22"/>
      <w:szCs w:val="21"/>
      <w:lang w:eastAsia="en-US"/>
    </w:rPr>
  </w:style>
  <w:style w:type="character" w:styleId="Hyperlink">
    <w:name w:val="Hyperlink"/>
    <w:basedOn w:val="DefaultParagraphFont"/>
    <w:rsid w:val="00250B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250B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jr73\Documents\My%20Documents%202016\SINE%202020%20documents\Abingdon\Talks\Nigel%20Rhodes%20Welcome.pdf" TargetMode="External"/><Relationship Id="rId13" Type="http://schemas.openxmlformats.org/officeDocument/2006/relationships/hyperlink" Target="file:///C:\Users\njr73\Documents\My%20Documents%202016\SINE%202020%20documents\Abingdon\Talks\Georgios%20Tsiledakis.pdf" TargetMode="External"/><Relationship Id="rId18" Type="http://schemas.openxmlformats.org/officeDocument/2006/relationships/hyperlink" Target="file:///C:\Users\njr73\Documents\My%20Documents%202016\SINE%202020%20documents\Abingdon\Talks\Malte%20Hildebrandt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njr73\Documents\My%20Documents%202016\SINE%202020%20documents\Abingdon\Talks\Dan%20Pooley.pdf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njr73\Documents\My%20Documents%202016\SINE%202020%20documents\Abingdon\Talks\Nigel%20Rhodes%20for%20Ralf%20Engels.pdf" TargetMode="External"/><Relationship Id="rId17" Type="http://schemas.openxmlformats.org/officeDocument/2006/relationships/hyperlink" Target="file:///C:\Users\njr73\Documents\My%20Documents%202016\SINE%202020%20documents\Abingdon\Talks\Georgios%20Tsiledakis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njr73\Documents\My%20Documents%202016\SINE%202020%20documents\Abingdon\Talks\Karl%20Zeitelhack.pdf" TargetMode="External"/><Relationship Id="rId20" Type="http://schemas.openxmlformats.org/officeDocument/2006/relationships/hyperlink" Target="file:///C:\Users\njr73\Documents\My%20Documents%202016\SINE%202020%20documents\Abingdon\Talks\Steve%20Cottrell%20for%20Elvezio%20Morenzoni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njr73\Documents\My%20Documents%202016\SINE%202020%20documents\Abingdon\Talks\Lambert%20van%20Eijck.pdf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file:///C:\Users\njr73\Documents\My%20Documents%202016\SINE%202020%20documents\Abingdon\Talks\Luis%20Margato.pdf" TargetMode="External"/><Relationship Id="rId23" Type="http://schemas.openxmlformats.org/officeDocument/2006/relationships/hyperlink" Target="file:///C:\Users\njr73\Documents\My%20Documents%202016\SINE%202020%20documents\Abingdon\Talks\Alessandro%20Dodaro.pdf" TargetMode="External"/><Relationship Id="rId10" Type="http://schemas.openxmlformats.org/officeDocument/2006/relationships/hyperlink" Target="file:///C:\Users\njr73\Documents\My%20Documents%202016\SINE%202020%20documents\Abingdon\Talks\Jeff%20Sykora.pdf" TargetMode="External"/><Relationship Id="rId19" Type="http://schemas.openxmlformats.org/officeDocument/2006/relationships/hyperlink" Target="file:///C:\Users\njr73\Documents\My%20Documents%202016\SINE%202020%20documents\Abingdon\Talks\Steve%20Cottrell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jr73\Documents\My%20Documents%202016\SINE%202020%20documents\Abingdon\Talks\Nigel%20Rhodes%20Overview.pdf" TargetMode="External"/><Relationship Id="rId14" Type="http://schemas.openxmlformats.org/officeDocument/2006/relationships/hyperlink" Target="file:///C:\Users\njr73\Documents\My%20Documents%202016\SINE%202020%20documents\Abingdon\Talks\Irina%20Stefanescu.pdf" TargetMode="External"/><Relationship Id="rId22" Type="http://schemas.openxmlformats.org/officeDocument/2006/relationships/hyperlink" Target="file:///C:\Users\njr73\Documents\My%20Documents%202016\SINE%202020%20documents\Abingdon\Talks\Marco%20Tardocch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F713A-E232-4955-B41D-DB1340C97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GSPC – Launch Meeting, PSI Villingen, March 30-31, 2009-03-17</vt:lpstr>
      <vt:lpstr>GSPC – Launch Meeting, PSI Villingen, March 30-31, 2009-03-17</vt:lpstr>
    </vt:vector>
  </TitlesOfParts>
  <Company>ZWE-FRM-II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GSPC – Launch Meeting, PSI Villingen, March 30-31, 2009-03-17</dc:title>
  <dc:creator>kzeitel</dc:creator>
  <cp:lastModifiedBy>njr73</cp:lastModifiedBy>
  <cp:revision>3</cp:revision>
  <cp:lastPrinted>2016-11-14T19:29:00Z</cp:lastPrinted>
  <dcterms:created xsi:type="dcterms:W3CDTF">2016-11-17T12:34:00Z</dcterms:created>
  <dcterms:modified xsi:type="dcterms:W3CDTF">2016-11-17T13:45:00Z</dcterms:modified>
</cp:coreProperties>
</file>